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EF06CC7" w:rsidR="00EA4EE4" w:rsidRPr="00322D7B"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sidRPr="00FE7E49">
        <w:rPr>
          <w:rFonts w:ascii="Arial" w:eastAsia="Times New Roman" w:hAnsi="Arial" w:cs="Arial"/>
          <w:b/>
          <w:caps/>
          <w:noProof/>
          <w:color w:val="333333"/>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C2315A">
        <w:rPr>
          <w:rFonts w:ascii="Arial" w:eastAsia="Times New Roman" w:hAnsi="Arial" w:cs="Arial"/>
          <w:b/>
          <w:caps/>
          <w:noProof/>
          <w:color w:val="333333"/>
          <w:lang w:eastAsia="nl-NL"/>
        </w:rPr>
        <w:t>efficiëntere raffinage met membranen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6A46A2AD" w:rsidR="007616D3" w:rsidRPr="006E0EA3" w:rsidRDefault="00177052"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(opgave </w:t>
            </w:r>
            <w:r w:rsidR="00320CA4">
              <w:rPr>
                <w:rFonts w:ascii="Arial" w:eastAsia="Calibri" w:hAnsi="Arial" w:cs="Arial"/>
                <w:sz w:val="20"/>
                <w:szCs w:val="20"/>
              </w:rPr>
              <w:t>9 5havo 6vwo)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9E11F19" w:rsidR="00026892" w:rsidRPr="00C2551D" w:rsidRDefault="000C1BDC" w:rsidP="00452556">
            <w:pPr>
              <w:spacing w:after="0" w:line="360" w:lineRule="auto"/>
              <w:jc w:val="both"/>
              <w:rPr>
                <w:rFonts w:ascii="Arial" w:eastAsia="Calibri" w:hAnsi="Arial" w:cs="Arial"/>
                <w:sz w:val="20"/>
                <w:szCs w:val="20"/>
              </w:rPr>
            </w:pPr>
            <w:r>
              <w:rPr>
                <w:rFonts w:ascii="Arial" w:eastAsia="Calibri" w:hAnsi="Arial" w:cs="Arial"/>
                <w:sz w:val="20"/>
                <w:szCs w:val="20"/>
              </w:rPr>
              <w:t>Bindingen en eigenschappen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3341BCD"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0C1BDC">
              <w:rPr>
                <w:rFonts w:ascii="Arial" w:eastAsia="Calibri" w:hAnsi="Arial" w:cs="Arial"/>
                <w:sz w:val="20"/>
                <w:szCs w:val="20"/>
              </w:rPr>
              <w:t xml:space="preserve">; </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73B2D5D" w:rsidR="00C2551D" w:rsidRPr="00350141" w:rsidRDefault="000C1BDC" w:rsidP="00452556">
            <w:pPr>
              <w:spacing w:after="0" w:line="360" w:lineRule="auto"/>
              <w:jc w:val="both"/>
              <w:rPr>
                <w:rFonts w:ascii="Arial" w:eastAsia="Calibri" w:hAnsi="Arial" w:cs="Arial"/>
                <w:sz w:val="20"/>
                <w:szCs w:val="20"/>
              </w:rPr>
            </w:pPr>
            <w:r>
              <w:rPr>
                <w:rFonts w:ascii="Arial" w:eastAsia="Calibri" w:hAnsi="Arial" w:cs="Arial"/>
                <w:sz w:val="20"/>
                <w:szCs w:val="20"/>
              </w:rPr>
              <w:t>Scheidingsmethoden</w:t>
            </w:r>
          </w:p>
        </w:tc>
      </w:tr>
      <w:tr w:rsidR="00C2551D" w:rsidRPr="000C1BDC"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C124A4E" w:rsidR="008E6808" w:rsidRPr="000C1BDC" w:rsidRDefault="000C1BDC" w:rsidP="00452556">
            <w:pPr>
              <w:spacing w:after="0" w:line="360" w:lineRule="auto"/>
              <w:rPr>
                <w:rFonts w:ascii="Arial" w:eastAsia="Calibri" w:hAnsi="Arial" w:cs="Arial"/>
                <w:sz w:val="20"/>
                <w:szCs w:val="20"/>
              </w:rPr>
            </w:pPr>
            <w:r w:rsidRPr="000C1BDC">
              <w:rPr>
                <w:rFonts w:ascii="Arial" w:eastAsia="Calibri" w:hAnsi="Arial" w:cs="Arial"/>
                <w:sz w:val="20"/>
                <w:szCs w:val="20"/>
              </w:rPr>
              <w:t xml:space="preserve">Raffinage, gefractioneerde destillatie, aardolie, </w:t>
            </w:r>
            <w:r>
              <w:rPr>
                <w:rFonts w:ascii="Arial" w:eastAsia="Calibri" w:hAnsi="Arial" w:cs="Arial"/>
                <w:sz w:val="20"/>
                <w:szCs w:val="20"/>
              </w:rPr>
              <w:t xml:space="preserve"> membraan, </w:t>
            </w:r>
            <w:proofErr w:type="spellStart"/>
            <w:r>
              <w:rPr>
                <w:rFonts w:ascii="Arial" w:eastAsia="Calibri" w:hAnsi="Arial" w:cs="Arial"/>
                <w:sz w:val="20"/>
                <w:szCs w:val="20"/>
              </w:rPr>
              <w:t>MOA’s</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716DD63A" w:rsidR="00196A56" w:rsidRDefault="000C1BDC" w:rsidP="00452556">
            <w:pPr>
              <w:spacing w:after="0" w:line="360" w:lineRule="auto"/>
              <w:rPr>
                <w:rFonts w:ascii="Arial" w:eastAsia="Times New Roman" w:hAnsi="Arial" w:cs="Arial"/>
                <w:lang w:eastAsia="nl-NL"/>
              </w:rPr>
            </w:pPr>
            <w:r>
              <w:rPr>
                <w:rFonts w:ascii="Arial" w:eastAsia="Times New Roman" w:hAnsi="Arial" w:cs="Arial"/>
                <w:lang w:eastAsia="nl-NL"/>
              </w:rPr>
              <w:t>Bindingen en eigenschappen</w:t>
            </w:r>
          </w:p>
        </w:tc>
        <w:tc>
          <w:tcPr>
            <w:tcW w:w="3474" w:type="dxa"/>
            <w:tcBorders>
              <w:top w:val="single" w:sz="4" w:space="0" w:color="auto"/>
              <w:left w:val="nil"/>
              <w:bottom w:val="single" w:sz="4" w:space="0" w:color="auto"/>
              <w:right w:val="single" w:sz="4" w:space="0" w:color="auto"/>
            </w:tcBorders>
            <w:vAlign w:val="center"/>
          </w:tcPr>
          <w:p w14:paraId="4BAC28A6" w14:textId="49D1E00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FCF4794"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62068">
        <w:rPr>
          <w:rStyle w:val="Hyperlink"/>
          <w:rFonts w:ascii="Arial" w:eastAsia="Times New Roman" w:hAnsi="Arial" w:cs="Arial"/>
          <w:bCs/>
          <w:i/>
          <w:iCs/>
          <w:color w:val="auto"/>
          <w:kern w:val="36"/>
          <w:u w:val="none"/>
          <w:lang w:eastAsia="nl-NL"/>
        </w:rPr>
        <w:t>9 novem</w:t>
      </w:r>
      <w:r w:rsidR="00637E63">
        <w:rPr>
          <w:rStyle w:val="Hyperlink"/>
          <w:rFonts w:ascii="Arial" w:eastAsia="Times New Roman" w:hAnsi="Arial" w:cs="Arial"/>
          <w:bCs/>
          <w:i/>
          <w:iCs/>
          <w:color w:val="auto"/>
          <w:kern w:val="36"/>
          <w:u w:val="none"/>
          <w:lang w:eastAsia="nl-NL"/>
        </w:rPr>
        <w:t>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48B4575" w14:textId="77777777" w:rsidR="00B21344" w:rsidRPr="00B21344" w:rsidRDefault="00B21344" w:rsidP="00B21344">
            <w:pPr>
              <w:shd w:val="clear" w:color="auto" w:fill="FFFFFF"/>
              <w:spacing w:line="360" w:lineRule="auto"/>
              <w:rPr>
                <w:rFonts w:ascii="Times New Roman" w:eastAsia="Times New Roman" w:hAnsi="Times New Roman" w:cs="Times New Roman"/>
                <w:b/>
                <w:bCs/>
                <w:color w:val="444444"/>
                <w:sz w:val="36"/>
                <w:szCs w:val="36"/>
                <w:lang w:eastAsia="nl-NL"/>
              </w:rPr>
            </w:pPr>
            <w:bookmarkStart w:id="1" w:name="_Hlk518980186"/>
            <w:r w:rsidRPr="00B21344">
              <w:rPr>
                <w:rFonts w:ascii="Times New Roman" w:eastAsia="Times New Roman" w:hAnsi="Times New Roman" w:cs="Times New Roman"/>
                <w:b/>
                <w:bCs/>
                <w:color w:val="444444"/>
                <w:sz w:val="36"/>
                <w:szCs w:val="36"/>
                <w:lang w:eastAsia="nl-NL"/>
              </w:rPr>
              <w:t>Efficiëntere raffinage met membranen</w:t>
            </w:r>
          </w:p>
          <w:p w14:paraId="1DA5D57C" w14:textId="3C4EAA9C" w:rsidR="00B21344" w:rsidRPr="00B21344" w:rsidRDefault="00B21344" w:rsidP="00B21344">
            <w:pPr>
              <w:shd w:val="clear" w:color="auto" w:fill="FFFFFF"/>
              <w:spacing w:line="360" w:lineRule="auto"/>
              <w:rPr>
                <w:rFonts w:ascii="Times New Roman" w:eastAsia="Times New Roman" w:hAnsi="Times New Roman" w:cs="Times New Roman"/>
                <w:color w:val="444444"/>
                <w:sz w:val="24"/>
                <w:szCs w:val="24"/>
                <w:lang w:eastAsia="nl-NL"/>
              </w:rPr>
            </w:pPr>
            <w:r w:rsidRPr="00B21344">
              <w:rPr>
                <w:rFonts w:ascii="Times New Roman" w:eastAsia="Times New Roman" w:hAnsi="Times New Roman" w:cs="Times New Roman"/>
                <w:color w:val="444444"/>
                <w:sz w:val="24"/>
                <w:szCs w:val="24"/>
                <w:lang w:eastAsia="nl-NL"/>
              </w:rPr>
              <w:t xml:space="preserve">Verschillende componenten van elkaar scheiden met membranen kost veel </w:t>
            </w:r>
            <w:r w:rsidR="00C2315A">
              <w:rPr>
                <w:rFonts w:ascii="Times New Roman" w:eastAsia="Times New Roman" w:hAnsi="Times New Roman" w:cs="Times New Roman"/>
                <w:color w:val="444444"/>
                <w:sz w:val="24"/>
                <w:szCs w:val="24"/>
                <w:lang w:eastAsia="nl-NL"/>
              </w:rPr>
              <w:t xml:space="preserve">minder </w:t>
            </w:r>
            <w:r w:rsidRPr="00B21344">
              <w:rPr>
                <w:rFonts w:ascii="Times New Roman" w:eastAsia="Times New Roman" w:hAnsi="Times New Roman" w:cs="Times New Roman"/>
                <w:color w:val="444444"/>
                <w:sz w:val="24"/>
                <w:szCs w:val="24"/>
                <w:lang w:eastAsia="nl-NL"/>
              </w:rPr>
              <w:t>energie dan wanneer je verhitting gebruikt, zoals de gangbare destillatie in de olieraffinage. Membranen worden al breed toegepast in </w:t>
            </w:r>
            <w:r w:rsidRPr="00B21344">
              <w:rPr>
                <w:rFonts w:ascii="Times New Roman" w:eastAsia="Times New Roman" w:hAnsi="Times New Roman" w:cs="Times New Roman"/>
                <w:i/>
                <w:iCs/>
                <w:color w:val="444444"/>
                <w:sz w:val="24"/>
                <w:szCs w:val="24"/>
                <w:lang w:eastAsia="nl-NL"/>
              </w:rPr>
              <w:t>reverse osmose</w:t>
            </w:r>
            <w:r w:rsidRPr="00B21344">
              <w:rPr>
                <w:rFonts w:ascii="Times New Roman" w:eastAsia="Times New Roman" w:hAnsi="Times New Roman" w:cs="Times New Roman"/>
                <w:color w:val="444444"/>
                <w:sz w:val="24"/>
                <w:szCs w:val="24"/>
                <w:lang w:eastAsia="nl-NL"/>
              </w:rPr>
              <w:t xml:space="preserve"> om water te ontzilten. ‘Vroeger gebeurde dat door water te laten verdampen en weer te laten condenseren. Het pompen van water door een membraan is veel efficiënter’, zegt Wiebe de Vos, hoogleraar </w:t>
            </w:r>
            <w:proofErr w:type="spellStart"/>
            <w:r w:rsidRPr="00B21344">
              <w:rPr>
                <w:rFonts w:ascii="Times New Roman" w:eastAsia="Times New Roman" w:hAnsi="Times New Roman" w:cs="Times New Roman"/>
                <w:color w:val="444444"/>
                <w:sz w:val="24"/>
                <w:szCs w:val="24"/>
                <w:lang w:eastAsia="nl-NL"/>
              </w:rPr>
              <w:t>Membrane</w:t>
            </w:r>
            <w:proofErr w:type="spellEnd"/>
            <w:r w:rsidRPr="00B21344">
              <w:rPr>
                <w:rFonts w:ascii="Times New Roman" w:eastAsia="Times New Roman" w:hAnsi="Times New Roman" w:cs="Times New Roman"/>
                <w:color w:val="444444"/>
                <w:sz w:val="24"/>
                <w:szCs w:val="24"/>
                <w:lang w:eastAsia="nl-NL"/>
              </w:rPr>
              <w:t xml:space="preserve"> Surface </w:t>
            </w:r>
            <w:proofErr w:type="spellStart"/>
            <w:r w:rsidRPr="00B21344">
              <w:rPr>
                <w:rFonts w:ascii="Times New Roman" w:eastAsia="Times New Roman" w:hAnsi="Times New Roman" w:cs="Times New Roman"/>
                <w:color w:val="444444"/>
                <w:sz w:val="24"/>
                <w:szCs w:val="24"/>
                <w:lang w:eastAsia="nl-NL"/>
              </w:rPr>
              <w:t>Science</w:t>
            </w:r>
            <w:proofErr w:type="spellEnd"/>
            <w:r w:rsidRPr="00B21344">
              <w:rPr>
                <w:rFonts w:ascii="Times New Roman" w:eastAsia="Times New Roman" w:hAnsi="Times New Roman" w:cs="Times New Roman"/>
                <w:color w:val="444444"/>
                <w:sz w:val="24"/>
                <w:szCs w:val="24"/>
                <w:lang w:eastAsia="nl-NL"/>
              </w:rPr>
              <w:t xml:space="preserve"> aan de Universiteit Twente. De onderzoeksgroep van Andrew Livingston (Imperial College Londen) werkte samen met wetenschappers van de King Abdullah University of </w:t>
            </w:r>
            <w:proofErr w:type="spellStart"/>
            <w:r w:rsidRPr="00B21344">
              <w:rPr>
                <w:rFonts w:ascii="Times New Roman" w:eastAsia="Times New Roman" w:hAnsi="Times New Roman" w:cs="Times New Roman"/>
                <w:color w:val="444444"/>
                <w:sz w:val="24"/>
                <w:szCs w:val="24"/>
                <w:lang w:eastAsia="nl-NL"/>
              </w:rPr>
              <w:t>Science</w:t>
            </w:r>
            <w:proofErr w:type="spellEnd"/>
            <w:r w:rsidRPr="00B21344">
              <w:rPr>
                <w:rFonts w:ascii="Times New Roman" w:eastAsia="Times New Roman" w:hAnsi="Times New Roman" w:cs="Times New Roman"/>
                <w:color w:val="444444"/>
                <w:sz w:val="24"/>
                <w:szCs w:val="24"/>
                <w:lang w:eastAsia="nl-NL"/>
              </w:rPr>
              <w:t xml:space="preserve"> </w:t>
            </w:r>
            <w:proofErr w:type="spellStart"/>
            <w:r w:rsidRPr="00B21344">
              <w:rPr>
                <w:rFonts w:ascii="Times New Roman" w:eastAsia="Times New Roman" w:hAnsi="Times New Roman" w:cs="Times New Roman"/>
                <w:color w:val="444444"/>
                <w:sz w:val="24"/>
                <w:szCs w:val="24"/>
                <w:lang w:eastAsia="nl-NL"/>
              </w:rPr>
              <w:t>and</w:t>
            </w:r>
            <w:proofErr w:type="spellEnd"/>
            <w:r w:rsidRPr="00B21344">
              <w:rPr>
                <w:rFonts w:ascii="Times New Roman" w:eastAsia="Times New Roman" w:hAnsi="Times New Roman" w:cs="Times New Roman"/>
                <w:color w:val="444444"/>
                <w:sz w:val="24"/>
                <w:szCs w:val="24"/>
                <w:lang w:eastAsia="nl-NL"/>
              </w:rPr>
              <w:t xml:space="preserve"> Technology (Saoedi-Arabië) en </w:t>
            </w:r>
            <w:proofErr w:type="spellStart"/>
            <w:r w:rsidRPr="00B21344">
              <w:rPr>
                <w:rFonts w:ascii="Times New Roman" w:eastAsia="Times New Roman" w:hAnsi="Times New Roman" w:cs="Times New Roman"/>
                <w:color w:val="444444"/>
                <w:sz w:val="24"/>
                <w:szCs w:val="24"/>
                <w:lang w:eastAsia="nl-NL"/>
              </w:rPr>
              <w:t>ExxonMobil</w:t>
            </w:r>
            <w:proofErr w:type="spellEnd"/>
            <w:r w:rsidRPr="00B21344">
              <w:rPr>
                <w:rFonts w:ascii="Times New Roman" w:eastAsia="Times New Roman" w:hAnsi="Times New Roman" w:cs="Times New Roman"/>
                <w:color w:val="444444"/>
                <w:sz w:val="24"/>
                <w:szCs w:val="24"/>
                <w:lang w:eastAsia="nl-NL"/>
              </w:rPr>
              <w:t xml:space="preserve"> aan polyamide membranen voor het scheiden van olie.</w:t>
            </w:r>
          </w:p>
          <w:p w14:paraId="551185FC" w14:textId="77777777" w:rsidR="00B21344" w:rsidRDefault="00B21344" w:rsidP="00B21344">
            <w:pPr>
              <w:shd w:val="clear" w:color="auto" w:fill="FFFFFF"/>
              <w:spacing w:line="360" w:lineRule="auto"/>
              <w:outlineLvl w:val="2"/>
              <w:rPr>
                <w:rFonts w:ascii="Times New Roman" w:eastAsia="Times New Roman" w:hAnsi="Times New Roman" w:cs="Times New Roman"/>
                <w:b/>
                <w:bCs/>
                <w:color w:val="212121"/>
                <w:sz w:val="24"/>
                <w:szCs w:val="24"/>
                <w:lang w:eastAsia="nl-NL"/>
              </w:rPr>
            </w:pPr>
          </w:p>
          <w:p w14:paraId="7DFBB98E" w14:textId="318EF9CA" w:rsidR="00B21344" w:rsidRPr="00B21344" w:rsidRDefault="00B21344" w:rsidP="00B21344">
            <w:pPr>
              <w:shd w:val="clear" w:color="auto" w:fill="FFFFFF"/>
              <w:spacing w:line="360" w:lineRule="auto"/>
              <w:outlineLvl w:val="2"/>
              <w:rPr>
                <w:rFonts w:ascii="Times New Roman" w:eastAsia="Times New Roman" w:hAnsi="Times New Roman" w:cs="Times New Roman"/>
                <w:b/>
                <w:bCs/>
                <w:color w:val="212121"/>
                <w:sz w:val="24"/>
                <w:szCs w:val="24"/>
                <w:lang w:eastAsia="nl-NL"/>
              </w:rPr>
            </w:pPr>
            <w:proofErr w:type="spellStart"/>
            <w:r w:rsidRPr="00B21344">
              <w:rPr>
                <w:rFonts w:ascii="Times New Roman" w:eastAsia="Times New Roman" w:hAnsi="Times New Roman" w:cs="Times New Roman"/>
                <w:b/>
                <w:bCs/>
                <w:color w:val="212121"/>
                <w:sz w:val="24"/>
                <w:szCs w:val="24"/>
                <w:lang w:eastAsia="nl-NL"/>
              </w:rPr>
              <w:t>MOA’s</w:t>
            </w:r>
            <w:proofErr w:type="spellEnd"/>
          </w:p>
          <w:p w14:paraId="3D0A6FAD" w14:textId="0C1B9E50" w:rsidR="00B21344" w:rsidRPr="00B21344" w:rsidRDefault="00B21344" w:rsidP="00B21344">
            <w:pPr>
              <w:shd w:val="clear" w:color="auto" w:fill="FFFFFF"/>
              <w:spacing w:line="360" w:lineRule="auto"/>
              <w:rPr>
                <w:rFonts w:ascii="Times New Roman" w:eastAsia="Times New Roman" w:hAnsi="Times New Roman" w:cs="Times New Roman"/>
                <w:color w:val="444444"/>
                <w:sz w:val="24"/>
                <w:szCs w:val="24"/>
                <w:lang w:eastAsia="nl-NL"/>
              </w:rPr>
            </w:pPr>
            <w:r w:rsidRPr="00B21344">
              <w:rPr>
                <w:rFonts w:ascii="Times New Roman" w:eastAsia="Times New Roman" w:hAnsi="Times New Roman" w:cs="Times New Roman"/>
                <w:color w:val="444444"/>
                <w:sz w:val="24"/>
                <w:szCs w:val="24"/>
                <w:lang w:eastAsia="nl-NL"/>
              </w:rPr>
              <w:t xml:space="preserve">Polyamide membranen worden gesynthetiseerd via zogeheten </w:t>
            </w:r>
            <w:proofErr w:type="spellStart"/>
            <w:r w:rsidRPr="00B21344">
              <w:rPr>
                <w:rFonts w:ascii="Times New Roman" w:eastAsia="Times New Roman" w:hAnsi="Times New Roman" w:cs="Times New Roman"/>
                <w:color w:val="444444"/>
                <w:sz w:val="24"/>
                <w:szCs w:val="24"/>
                <w:lang w:eastAsia="nl-NL"/>
              </w:rPr>
              <w:t>interfaciale</w:t>
            </w:r>
            <w:proofErr w:type="spellEnd"/>
            <w:r w:rsidRPr="00B21344">
              <w:rPr>
                <w:rFonts w:ascii="Times New Roman" w:eastAsia="Times New Roman" w:hAnsi="Times New Roman" w:cs="Times New Roman"/>
                <w:color w:val="444444"/>
                <w:sz w:val="24"/>
                <w:szCs w:val="24"/>
                <w:lang w:eastAsia="nl-NL"/>
              </w:rPr>
              <w:t xml:space="preserve"> polymerisatie. Hierbij vindt polymerisatie plaats op het grensvlak van twee niet-mengbare fasen; een waterige en een apolaire laag. Zo ontstaat op de scheidingslaag een zeer dunne membraanfilm. Deze membranen zijn erg robuust in waterige omgevingen, maar kunnen slecht tegen koolwaterstoffen en industriële oplosmiddelen. ‘De uitdaging voor membraanonderzoekers is om hoge fluxen </w:t>
            </w:r>
            <w:r w:rsidR="006E059D">
              <w:rPr>
                <w:rFonts w:ascii="Times New Roman" w:eastAsia="Times New Roman" w:hAnsi="Times New Roman" w:cs="Times New Roman"/>
                <w:color w:val="444444"/>
                <w:sz w:val="24"/>
                <w:szCs w:val="24"/>
                <w:lang w:eastAsia="nl-NL"/>
              </w:rPr>
              <w:t>(</w:t>
            </w:r>
            <w:r w:rsidRPr="00B21344">
              <w:rPr>
                <w:rFonts w:ascii="Times New Roman" w:eastAsia="Times New Roman" w:hAnsi="Times New Roman" w:cs="Times New Roman"/>
                <w:color w:val="444444"/>
                <w:sz w:val="24"/>
                <w:szCs w:val="24"/>
                <w:lang w:eastAsia="nl-NL"/>
              </w:rPr>
              <w:t>doorlaatbaarheid</w:t>
            </w:r>
            <w:r w:rsidR="006E059D">
              <w:rPr>
                <w:rFonts w:ascii="Times New Roman" w:eastAsia="Times New Roman" w:hAnsi="Times New Roman" w:cs="Times New Roman"/>
                <w:color w:val="444444"/>
                <w:sz w:val="24"/>
                <w:szCs w:val="24"/>
                <w:lang w:eastAsia="nl-NL"/>
              </w:rPr>
              <w:t>)</w:t>
            </w:r>
            <w:r w:rsidRPr="00B21344">
              <w:rPr>
                <w:rFonts w:ascii="Times New Roman" w:eastAsia="Times New Roman" w:hAnsi="Times New Roman" w:cs="Times New Roman"/>
                <w:color w:val="444444"/>
                <w:sz w:val="24"/>
                <w:szCs w:val="24"/>
                <w:lang w:eastAsia="nl-NL"/>
              </w:rPr>
              <w:t xml:space="preserve"> te behalen en een lage </w:t>
            </w:r>
            <w:proofErr w:type="spellStart"/>
            <w:r w:rsidRPr="00B21344">
              <w:rPr>
                <w:rFonts w:ascii="Times New Roman" w:eastAsia="Times New Roman" w:hAnsi="Times New Roman" w:cs="Times New Roman"/>
                <w:color w:val="444444"/>
                <w:sz w:val="24"/>
                <w:szCs w:val="24"/>
                <w:lang w:eastAsia="nl-NL"/>
              </w:rPr>
              <w:t>cut-off</w:t>
            </w:r>
            <w:proofErr w:type="spellEnd"/>
            <w:r w:rsidRPr="00B21344">
              <w:rPr>
                <w:rFonts w:ascii="Times New Roman" w:eastAsia="Times New Roman" w:hAnsi="Times New Roman" w:cs="Times New Roman"/>
                <w:color w:val="444444"/>
                <w:sz w:val="24"/>
                <w:szCs w:val="24"/>
                <w:lang w:eastAsia="nl-NL"/>
              </w:rPr>
              <w:t xml:space="preserve">, ofwel een hoge selectiviteit. Daarbij moeten de membranen ook stabiel blijven bij temperaturen tot 80 graden Celsius. In het geval van een oliescheiding moeten ze niet oplossen in industriële </w:t>
            </w:r>
            <w:proofErr w:type="spellStart"/>
            <w:r w:rsidRPr="00B21344">
              <w:rPr>
                <w:rFonts w:ascii="Times New Roman" w:eastAsia="Times New Roman" w:hAnsi="Times New Roman" w:cs="Times New Roman"/>
                <w:color w:val="444444"/>
                <w:sz w:val="24"/>
                <w:szCs w:val="24"/>
                <w:lang w:eastAsia="nl-NL"/>
              </w:rPr>
              <w:t>solventen</w:t>
            </w:r>
            <w:proofErr w:type="spellEnd"/>
            <w:r w:rsidRPr="00B21344">
              <w:rPr>
                <w:rFonts w:ascii="Times New Roman" w:eastAsia="Times New Roman" w:hAnsi="Times New Roman" w:cs="Times New Roman"/>
                <w:color w:val="444444"/>
                <w:sz w:val="24"/>
                <w:szCs w:val="24"/>
                <w:lang w:eastAsia="nl-NL"/>
              </w:rPr>
              <w:t xml:space="preserve"> of er ook niet excessief in zwellen’, legt Ivo </w:t>
            </w:r>
            <w:proofErr w:type="spellStart"/>
            <w:r w:rsidRPr="00B21344">
              <w:rPr>
                <w:rFonts w:ascii="Times New Roman" w:eastAsia="Times New Roman" w:hAnsi="Times New Roman" w:cs="Times New Roman"/>
                <w:color w:val="444444"/>
                <w:sz w:val="24"/>
                <w:szCs w:val="24"/>
                <w:lang w:eastAsia="nl-NL"/>
              </w:rPr>
              <w:t>Vankelecom</w:t>
            </w:r>
            <w:proofErr w:type="spellEnd"/>
            <w:r w:rsidRPr="00B21344">
              <w:rPr>
                <w:rFonts w:ascii="Times New Roman" w:eastAsia="Times New Roman" w:hAnsi="Times New Roman" w:cs="Times New Roman"/>
                <w:color w:val="444444"/>
                <w:sz w:val="24"/>
                <w:szCs w:val="24"/>
                <w:lang w:eastAsia="nl-NL"/>
              </w:rPr>
              <w:t>, hoogleraar membraantechnologie van de KU Leuven, uit.</w:t>
            </w:r>
          </w:p>
          <w:p w14:paraId="4A32A810" w14:textId="4259D366" w:rsidR="00B21344" w:rsidRPr="00B21344" w:rsidRDefault="00B21344" w:rsidP="00B21344">
            <w:pPr>
              <w:shd w:val="clear" w:color="auto" w:fill="FFFFFF"/>
              <w:spacing w:line="360" w:lineRule="auto"/>
              <w:rPr>
                <w:rFonts w:ascii="Times New Roman" w:eastAsia="Times New Roman" w:hAnsi="Times New Roman" w:cs="Times New Roman"/>
                <w:color w:val="444444"/>
                <w:sz w:val="24"/>
                <w:szCs w:val="24"/>
                <w:lang w:eastAsia="nl-NL"/>
              </w:rPr>
            </w:pPr>
            <w:r w:rsidRPr="00B21344">
              <w:rPr>
                <w:rFonts w:ascii="Times New Roman" w:eastAsia="Times New Roman" w:hAnsi="Times New Roman" w:cs="Times New Roman"/>
                <w:color w:val="444444"/>
                <w:sz w:val="24"/>
                <w:szCs w:val="24"/>
                <w:lang w:eastAsia="nl-NL"/>
              </w:rPr>
              <w:lastRenderedPageBreak/>
              <w:t xml:space="preserve">Het team van Livingston had een membraan voor ogen dat aan al deze voorwaarden voldoet. Ze synthetiseerden een toplaag opgebouwd uit zogeheten </w:t>
            </w:r>
            <w:proofErr w:type="spellStart"/>
            <w:r w:rsidRPr="00B21344">
              <w:rPr>
                <w:rFonts w:ascii="Times New Roman" w:eastAsia="Times New Roman" w:hAnsi="Times New Roman" w:cs="Times New Roman"/>
                <w:color w:val="444444"/>
                <w:sz w:val="24"/>
                <w:szCs w:val="24"/>
                <w:lang w:eastAsia="nl-NL"/>
              </w:rPr>
              <w:t>multiblock</w:t>
            </w:r>
            <w:proofErr w:type="spellEnd"/>
            <w:r w:rsidRPr="00B21344">
              <w:rPr>
                <w:rFonts w:ascii="Times New Roman" w:eastAsia="Times New Roman" w:hAnsi="Times New Roman" w:cs="Times New Roman"/>
                <w:color w:val="444444"/>
                <w:sz w:val="24"/>
                <w:szCs w:val="24"/>
                <w:lang w:eastAsia="nl-NL"/>
              </w:rPr>
              <w:t xml:space="preserve"> </w:t>
            </w:r>
            <w:proofErr w:type="spellStart"/>
            <w:r w:rsidRPr="00B21344">
              <w:rPr>
                <w:rFonts w:ascii="Times New Roman" w:eastAsia="Times New Roman" w:hAnsi="Times New Roman" w:cs="Times New Roman"/>
                <w:color w:val="444444"/>
                <w:sz w:val="24"/>
                <w:szCs w:val="24"/>
                <w:lang w:eastAsia="nl-NL"/>
              </w:rPr>
              <w:t>oligomeer</w:t>
            </w:r>
            <w:proofErr w:type="spellEnd"/>
            <w:r w:rsidRPr="00B21344">
              <w:rPr>
                <w:rFonts w:ascii="Times New Roman" w:eastAsia="Times New Roman" w:hAnsi="Times New Roman" w:cs="Times New Roman"/>
                <w:color w:val="444444"/>
                <w:sz w:val="24"/>
                <w:szCs w:val="24"/>
                <w:lang w:eastAsia="nl-NL"/>
              </w:rPr>
              <w:t xml:space="preserve"> amines (</w:t>
            </w:r>
            <w:proofErr w:type="spellStart"/>
            <w:r w:rsidRPr="00B21344">
              <w:rPr>
                <w:rFonts w:ascii="Times New Roman" w:eastAsia="Times New Roman" w:hAnsi="Times New Roman" w:cs="Times New Roman"/>
                <w:color w:val="444444"/>
                <w:sz w:val="24"/>
                <w:szCs w:val="24"/>
                <w:lang w:eastAsia="nl-NL"/>
              </w:rPr>
              <w:t>MOA’s</w:t>
            </w:r>
            <w:proofErr w:type="spellEnd"/>
            <w:r w:rsidRPr="00B21344">
              <w:rPr>
                <w:rFonts w:ascii="Times New Roman" w:eastAsia="Times New Roman" w:hAnsi="Times New Roman" w:cs="Times New Roman"/>
                <w:color w:val="444444"/>
                <w:sz w:val="24"/>
                <w:szCs w:val="24"/>
                <w:lang w:eastAsia="nl-NL"/>
              </w:rPr>
              <w:t>)</w:t>
            </w:r>
            <w:r w:rsidR="00C26EF9">
              <w:rPr>
                <w:rFonts w:ascii="Times New Roman" w:eastAsia="Times New Roman" w:hAnsi="Times New Roman" w:cs="Times New Roman"/>
                <w:color w:val="444444"/>
                <w:sz w:val="24"/>
                <w:szCs w:val="24"/>
                <w:lang w:eastAsia="nl-NL"/>
              </w:rPr>
              <w:t>:</w:t>
            </w:r>
            <w:r w:rsidRPr="00B21344">
              <w:rPr>
                <w:rFonts w:ascii="Times New Roman" w:eastAsia="Times New Roman" w:hAnsi="Times New Roman" w:cs="Times New Roman"/>
                <w:color w:val="444444"/>
                <w:sz w:val="24"/>
                <w:szCs w:val="24"/>
                <w:lang w:eastAsia="nl-NL"/>
              </w:rPr>
              <w:t xml:space="preserve"> </w:t>
            </w:r>
            <w:bookmarkStart w:id="2" w:name="_Hlk119226164"/>
            <w:r w:rsidRPr="00B21344">
              <w:rPr>
                <w:rFonts w:ascii="Times New Roman" w:eastAsia="Times New Roman" w:hAnsi="Times New Roman" w:cs="Times New Roman"/>
                <w:color w:val="444444"/>
                <w:sz w:val="24"/>
                <w:szCs w:val="24"/>
                <w:lang w:eastAsia="nl-NL"/>
              </w:rPr>
              <w:t xml:space="preserve">een centraal amine-segment met twee hydrofobe </w:t>
            </w:r>
            <w:proofErr w:type="spellStart"/>
            <w:r w:rsidRPr="00B21344">
              <w:rPr>
                <w:rFonts w:ascii="Times New Roman" w:eastAsia="Times New Roman" w:hAnsi="Times New Roman" w:cs="Times New Roman"/>
                <w:color w:val="444444"/>
                <w:sz w:val="24"/>
                <w:szCs w:val="24"/>
                <w:lang w:eastAsia="nl-NL"/>
              </w:rPr>
              <w:t>oligomeer</w:t>
            </w:r>
            <w:proofErr w:type="spellEnd"/>
            <w:r w:rsidRPr="00B21344">
              <w:rPr>
                <w:rFonts w:ascii="Times New Roman" w:eastAsia="Times New Roman" w:hAnsi="Times New Roman" w:cs="Times New Roman"/>
                <w:color w:val="444444"/>
                <w:sz w:val="24"/>
                <w:szCs w:val="24"/>
                <w:lang w:eastAsia="nl-NL"/>
              </w:rPr>
              <w:t>-uiteindes</w:t>
            </w:r>
            <w:bookmarkEnd w:id="2"/>
            <w:r w:rsidRPr="00B21344">
              <w:rPr>
                <w:rFonts w:ascii="Times New Roman" w:eastAsia="Times New Roman" w:hAnsi="Times New Roman" w:cs="Times New Roman"/>
                <w:color w:val="444444"/>
                <w:sz w:val="24"/>
                <w:szCs w:val="24"/>
                <w:lang w:eastAsia="nl-NL"/>
              </w:rPr>
              <w:t xml:space="preserve">. De onderzoekers pasten vervolgens de </w:t>
            </w:r>
            <w:proofErr w:type="spellStart"/>
            <w:r w:rsidRPr="00B21344">
              <w:rPr>
                <w:rFonts w:ascii="Times New Roman" w:eastAsia="Times New Roman" w:hAnsi="Times New Roman" w:cs="Times New Roman"/>
                <w:color w:val="444444"/>
                <w:sz w:val="24"/>
                <w:szCs w:val="24"/>
                <w:lang w:eastAsia="nl-NL"/>
              </w:rPr>
              <w:t>interfaciale</w:t>
            </w:r>
            <w:proofErr w:type="spellEnd"/>
            <w:r w:rsidRPr="00B21344">
              <w:rPr>
                <w:rFonts w:ascii="Times New Roman" w:eastAsia="Times New Roman" w:hAnsi="Times New Roman" w:cs="Times New Roman"/>
                <w:color w:val="444444"/>
                <w:sz w:val="24"/>
                <w:szCs w:val="24"/>
                <w:lang w:eastAsia="nl-NL"/>
              </w:rPr>
              <w:t xml:space="preserve"> polymerisatietechniek toe om een robuuste membraanfilm van slechts 10 nanometer dik te vormen. De </w:t>
            </w:r>
            <w:r w:rsidR="00F53DDF">
              <w:rPr>
                <w:rFonts w:ascii="Times New Roman" w:eastAsia="Times New Roman" w:hAnsi="Times New Roman" w:cs="Times New Roman"/>
                <w:color w:val="444444"/>
                <w:sz w:val="24"/>
                <w:szCs w:val="24"/>
                <w:lang w:eastAsia="nl-NL"/>
              </w:rPr>
              <w:t>membranen</w:t>
            </w:r>
            <w:r w:rsidRPr="00B21344">
              <w:rPr>
                <w:rFonts w:ascii="Times New Roman" w:eastAsia="Times New Roman" w:hAnsi="Times New Roman" w:cs="Times New Roman"/>
                <w:color w:val="444444"/>
                <w:sz w:val="24"/>
                <w:szCs w:val="24"/>
                <w:lang w:eastAsia="nl-NL"/>
              </w:rPr>
              <w:t xml:space="preserve"> zijn mechanisch sterk en blijven ook onder een druk van 10 bar intact. Daarnaast blijven de membranen stabiel bij temperaturen tot 50 graden Celsius, zonder negatieve effecten op de doorlaatbaarheid en de selectiviteit. Door de lengte of samenstelling van de hydrofobe ketens te variëren is de selectiviteit te beïnvloeden.</w:t>
            </w:r>
          </w:p>
          <w:p w14:paraId="11224499" w14:textId="77777777" w:rsidR="00B21344" w:rsidRPr="00B21344" w:rsidRDefault="00B21344" w:rsidP="00B21344">
            <w:pPr>
              <w:shd w:val="clear" w:color="auto" w:fill="FFFFFF"/>
              <w:spacing w:line="360" w:lineRule="auto"/>
              <w:outlineLvl w:val="2"/>
              <w:rPr>
                <w:rFonts w:ascii="Times New Roman" w:eastAsia="Times New Roman" w:hAnsi="Times New Roman" w:cs="Times New Roman"/>
                <w:b/>
                <w:bCs/>
                <w:color w:val="212121"/>
                <w:sz w:val="24"/>
                <w:szCs w:val="24"/>
                <w:lang w:eastAsia="nl-NL"/>
              </w:rPr>
            </w:pPr>
          </w:p>
          <w:p w14:paraId="50FFFCF1" w14:textId="717E30C7" w:rsidR="00B21344" w:rsidRPr="00B21344" w:rsidRDefault="00B21344" w:rsidP="00B21344">
            <w:pPr>
              <w:shd w:val="clear" w:color="auto" w:fill="FFFFFF"/>
              <w:spacing w:line="360" w:lineRule="auto"/>
              <w:outlineLvl w:val="2"/>
              <w:rPr>
                <w:rFonts w:ascii="Times New Roman" w:eastAsia="Times New Roman" w:hAnsi="Times New Roman" w:cs="Times New Roman"/>
                <w:b/>
                <w:bCs/>
                <w:color w:val="212121"/>
                <w:sz w:val="24"/>
                <w:szCs w:val="24"/>
                <w:lang w:eastAsia="nl-NL"/>
              </w:rPr>
            </w:pPr>
            <w:r w:rsidRPr="00B21344">
              <w:rPr>
                <w:rFonts w:ascii="Times New Roman" w:eastAsia="Times New Roman" w:hAnsi="Times New Roman" w:cs="Times New Roman"/>
                <w:b/>
                <w:bCs/>
                <w:color w:val="212121"/>
                <w:sz w:val="24"/>
                <w:szCs w:val="24"/>
                <w:lang w:eastAsia="nl-NL"/>
              </w:rPr>
              <w:t>Weerstand</w:t>
            </w:r>
          </w:p>
          <w:p w14:paraId="5BA698D8" w14:textId="77777777" w:rsidR="00B21344" w:rsidRPr="00B21344" w:rsidRDefault="00B21344" w:rsidP="00B21344">
            <w:pPr>
              <w:shd w:val="clear" w:color="auto" w:fill="FFFFFF"/>
              <w:spacing w:line="360" w:lineRule="auto"/>
              <w:rPr>
                <w:rFonts w:ascii="Times New Roman" w:eastAsia="Times New Roman" w:hAnsi="Times New Roman" w:cs="Times New Roman"/>
                <w:color w:val="444444"/>
                <w:sz w:val="24"/>
                <w:szCs w:val="24"/>
                <w:lang w:eastAsia="nl-NL"/>
              </w:rPr>
            </w:pPr>
            <w:r w:rsidRPr="00B21344">
              <w:rPr>
                <w:rFonts w:ascii="Times New Roman" w:eastAsia="Times New Roman" w:hAnsi="Times New Roman" w:cs="Times New Roman"/>
                <w:color w:val="444444"/>
                <w:sz w:val="24"/>
                <w:szCs w:val="24"/>
                <w:lang w:eastAsia="nl-NL"/>
              </w:rPr>
              <w:t xml:space="preserve">Dit nieuwe membraan zorgt voor een veel hogere permeatie van koolwaterstoffen. De flux is wel tien tot honderd keer groter dan tot nu toe was gelukt. Een bijzondere prestatie, aldus </w:t>
            </w:r>
            <w:proofErr w:type="spellStart"/>
            <w:r w:rsidRPr="00B21344">
              <w:rPr>
                <w:rFonts w:ascii="Times New Roman" w:eastAsia="Times New Roman" w:hAnsi="Times New Roman" w:cs="Times New Roman"/>
                <w:color w:val="444444"/>
                <w:sz w:val="24"/>
                <w:szCs w:val="24"/>
                <w:lang w:eastAsia="nl-NL"/>
              </w:rPr>
              <w:t>Vankelecom</w:t>
            </w:r>
            <w:proofErr w:type="spellEnd"/>
            <w:r w:rsidRPr="00B21344">
              <w:rPr>
                <w:rFonts w:ascii="Times New Roman" w:eastAsia="Times New Roman" w:hAnsi="Times New Roman" w:cs="Times New Roman"/>
                <w:color w:val="444444"/>
                <w:sz w:val="24"/>
                <w:szCs w:val="24"/>
                <w:lang w:eastAsia="nl-NL"/>
              </w:rPr>
              <w:t xml:space="preserve">. ‘De hoge permeatie van dit nieuwe membraan is indrukwekkend. De membranen die tot nu toe zijn getest voor het scheiden van ruwe olie behalen veel lagere fluxen. Dat komt doordat de selectieve laag meer weerstand biedt. De micellen zorgen er in dit geval voor dat de olie er gemakkelijker doorheen stroomt.’ De Vos voegt toe: ‘Ze hebben de juiste </w:t>
            </w:r>
            <w:proofErr w:type="spellStart"/>
            <w:r w:rsidRPr="00B21344">
              <w:rPr>
                <w:rFonts w:ascii="Times New Roman" w:eastAsia="Times New Roman" w:hAnsi="Times New Roman" w:cs="Times New Roman"/>
                <w:color w:val="444444"/>
                <w:sz w:val="24"/>
                <w:szCs w:val="24"/>
                <w:lang w:eastAsia="nl-NL"/>
              </w:rPr>
              <w:t>hydrofobiciteit</w:t>
            </w:r>
            <w:proofErr w:type="spellEnd"/>
            <w:r w:rsidRPr="00B21344">
              <w:rPr>
                <w:rFonts w:ascii="Times New Roman" w:eastAsia="Times New Roman" w:hAnsi="Times New Roman" w:cs="Times New Roman"/>
                <w:color w:val="444444"/>
                <w:sz w:val="24"/>
                <w:szCs w:val="24"/>
                <w:lang w:eastAsia="nl-NL"/>
              </w:rPr>
              <w:t xml:space="preserve"> en de juiste permeatie bereikt om een specifieke fractie, kleine moleculen, te verkrijgen.’</w:t>
            </w:r>
          </w:p>
          <w:p w14:paraId="70C93188" w14:textId="77777777" w:rsidR="00B21344" w:rsidRPr="00B21344" w:rsidRDefault="00B21344" w:rsidP="00B21344">
            <w:pPr>
              <w:shd w:val="clear" w:color="auto" w:fill="FFFFFF"/>
              <w:spacing w:line="360" w:lineRule="auto"/>
              <w:outlineLvl w:val="2"/>
              <w:rPr>
                <w:rFonts w:ascii="Times New Roman" w:eastAsia="Times New Roman" w:hAnsi="Times New Roman" w:cs="Times New Roman"/>
                <w:b/>
                <w:bCs/>
                <w:color w:val="212121"/>
                <w:sz w:val="24"/>
                <w:szCs w:val="24"/>
                <w:lang w:eastAsia="nl-NL"/>
              </w:rPr>
            </w:pPr>
          </w:p>
          <w:p w14:paraId="21426C1D" w14:textId="4718E288" w:rsidR="00B21344" w:rsidRPr="00B21344" w:rsidRDefault="006E059D" w:rsidP="00B21344">
            <w:pPr>
              <w:shd w:val="clear" w:color="auto" w:fill="FFFFFF"/>
              <w:spacing w:line="360" w:lineRule="auto"/>
              <w:outlineLvl w:val="2"/>
              <w:rPr>
                <w:rFonts w:ascii="Times New Roman" w:eastAsia="Times New Roman" w:hAnsi="Times New Roman" w:cs="Times New Roman"/>
                <w:b/>
                <w:bCs/>
                <w:color w:val="212121"/>
                <w:sz w:val="24"/>
                <w:szCs w:val="24"/>
                <w:lang w:eastAsia="nl-NL"/>
              </w:rPr>
            </w:pPr>
            <w:r>
              <w:rPr>
                <w:rFonts w:ascii="Times New Roman" w:eastAsia="Times New Roman" w:hAnsi="Times New Roman" w:cs="Times New Roman"/>
                <w:b/>
                <w:bCs/>
                <w:color w:val="212121"/>
                <w:sz w:val="24"/>
                <w:szCs w:val="24"/>
                <w:lang w:eastAsia="nl-NL"/>
              </w:rPr>
              <w:t>Opschaling</w:t>
            </w:r>
          </w:p>
          <w:p w14:paraId="70A299C9" w14:textId="43D8E61F" w:rsidR="00B21344" w:rsidRPr="00B21344" w:rsidRDefault="00B21344" w:rsidP="00B21344">
            <w:pPr>
              <w:shd w:val="clear" w:color="auto" w:fill="FFFFFF"/>
              <w:spacing w:line="360" w:lineRule="auto"/>
              <w:rPr>
                <w:rFonts w:ascii="Times New Roman" w:eastAsia="Times New Roman" w:hAnsi="Times New Roman" w:cs="Times New Roman"/>
                <w:color w:val="444444"/>
                <w:sz w:val="24"/>
                <w:szCs w:val="24"/>
                <w:lang w:eastAsia="nl-NL"/>
              </w:rPr>
            </w:pPr>
            <w:r w:rsidRPr="00B21344">
              <w:rPr>
                <w:rFonts w:ascii="Times New Roman" w:eastAsia="Times New Roman" w:hAnsi="Times New Roman" w:cs="Times New Roman"/>
                <w:color w:val="444444"/>
                <w:sz w:val="24"/>
                <w:szCs w:val="24"/>
                <w:lang w:eastAsia="nl-NL"/>
              </w:rPr>
              <w:t xml:space="preserve">Voor een industriële toepassing moet het membraan flink worden opgeschaald. De Vos: ‘Normaal gesproken wordt de membraanfilm op de drager gebracht door de ene component in waterfase in de drager te brengen en dan de oliefase hieraan toe te voegen. Hierdoor reageren de twee componenten met elkaar, exact waar de scheidende laag nodig is, bovenop het dragermateriaal.’ De Vos denkt daarom dat de onderzoekers de </w:t>
            </w:r>
            <w:proofErr w:type="spellStart"/>
            <w:r w:rsidRPr="00B21344">
              <w:rPr>
                <w:rFonts w:ascii="Times New Roman" w:eastAsia="Times New Roman" w:hAnsi="Times New Roman" w:cs="Times New Roman"/>
                <w:color w:val="444444"/>
                <w:sz w:val="24"/>
                <w:szCs w:val="24"/>
                <w:lang w:eastAsia="nl-NL"/>
              </w:rPr>
              <w:t>membraanlaag</w:t>
            </w:r>
            <w:proofErr w:type="spellEnd"/>
            <w:r w:rsidRPr="00B21344">
              <w:rPr>
                <w:rFonts w:ascii="Times New Roman" w:eastAsia="Times New Roman" w:hAnsi="Times New Roman" w:cs="Times New Roman"/>
                <w:color w:val="444444"/>
                <w:sz w:val="24"/>
                <w:szCs w:val="24"/>
                <w:lang w:eastAsia="nl-NL"/>
              </w:rPr>
              <w:t xml:space="preserve"> dikker moeten maken. ‘Hoe dunner de </w:t>
            </w:r>
            <w:proofErr w:type="spellStart"/>
            <w:r w:rsidRPr="00B21344">
              <w:rPr>
                <w:rFonts w:ascii="Times New Roman" w:eastAsia="Times New Roman" w:hAnsi="Times New Roman" w:cs="Times New Roman"/>
                <w:color w:val="444444"/>
                <w:sz w:val="24"/>
                <w:szCs w:val="24"/>
                <w:lang w:eastAsia="nl-NL"/>
              </w:rPr>
              <w:t>membraanlaag</w:t>
            </w:r>
            <w:proofErr w:type="spellEnd"/>
            <w:r w:rsidRPr="00B21344">
              <w:rPr>
                <w:rFonts w:ascii="Times New Roman" w:eastAsia="Times New Roman" w:hAnsi="Times New Roman" w:cs="Times New Roman"/>
                <w:color w:val="444444"/>
                <w:sz w:val="24"/>
                <w:szCs w:val="24"/>
                <w:lang w:eastAsia="nl-NL"/>
              </w:rPr>
              <w:t>, hoe beter de permeatie, terwijl de selectiviteit niet zozeer beïnvloed wordt door de dikte van de film. Maar het voorkomen van defecten in zo’n dunne laag is een enorme uitdaging. Op kleine schaal kun je zo’n dunne laag nog wel aanbrengen zonder dat er defecten ontstaan. Maar op grote schaal is dat moeilijk. En een defect in een membraanfilm betekent dat de olie er zo doorheen stroomt en er geen scheiding plaatsvindt.’</w:t>
            </w:r>
          </w:p>
          <w:p w14:paraId="1483CB18" w14:textId="77777777" w:rsidR="00B21344" w:rsidRPr="00C26EF9" w:rsidRDefault="00B21344" w:rsidP="00B21344">
            <w:pPr>
              <w:shd w:val="clear" w:color="auto" w:fill="FFFFFF"/>
              <w:spacing w:line="360" w:lineRule="auto"/>
              <w:outlineLvl w:val="2"/>
              <w:rPr>
                <w:rFonts w:ascii="Times New Roman" w:eastAsia="Times New Roman" w:hAnsi="Times New Roman" w:cs="Times New Roman"/>
                <w:b/>
                <w:bCs/>
                <w:color w:val="212121"/>
                <w:sz w:val="24"/>
                <w:szCs w:val="24"/>
                <w:lang w:eastAsia="nl-NL"/>
              </w:rPr>
            </w:pPr>
          </w:p>
          <w:p w14:paraId="4714072E" w14:textId="35DCC8FF" w:rsidR="00B21344" w:rsidRPr="00B21344" w:rsidRDefault="006E059D" w:rsidP="00B21344">
            <w:pPr>
              <w:shd w:val="clear" w:color="auto" w:fill="FFFFFF"/>
              <w:spacing w:line="360" w:lineRule="auto"/>
              <w:outlineLvl w:val="2"/>
              <w:rPr>
                <w:rFonts w:ascii="Times New Roman" w:eastAsia="Times New Roman" w:hAnsi="Times New Roman" w:cs="Times New Roman"/>
                <w:b/>
                <w:bCs/>
                <w:color w:val="212121"/>
                <w:sz w:val="24"/>
                <w:szCs w:val="24"/>
                <w:lang w:eastAsia="nl-NL"/>
              </w:rPr>
            </w:pPr>
            <w:r>
              <w:rPr>
                <w:rFonts w:ascii="Times New Roman" w:eastAsia="Times New Roman" w:hAnsi="Times New Roman" w:cs="Times New Roman"/>
                <w:b/>
                <w:bCs/>
                <w:color w:val="212121"/>
                <w:sz w:val="24"/>
                <w:szCs w:val="24"/>
                <w:lang w:eastAsia="nl-NL"/>
              </w:rPr>
              <w:t>Hybride proces</w:t>
            </w:r>
          </w:p>
          <w:p w14:paraId="33072519" w14:textId="67E15786" w:rsidR="00B21344" w:rsidRPr="00B21344" w:rsidRDefault="00B21344" w:rsidP="00B21344">
            <w:pPr>
              <w:shd w:val="clear" w:color="auto" w:fill="FFFFFF"/>
              <w:spacing w:line="360" w:lineRule="auto"/>
              <w:rPr>
                <w:rFonts w:ascii="Times New Roman" w:eastAsia="Times New Roman" w:hAnsi="Times New Roman" w:cs="Times New Roman"/>
                <w:color w:val="444444"/>
                <w:sz w:val="24"/>
                <w:szCs w:val="24"/>
                <w:lang w:eastAsia="nl-NL"/>
              </w:rPr>
            </w:pPr>
            <w:r w:rsidRPr="00B21344">
              <w:rPr>
                <w:rFonts w:ascii="Times New Roman" w:eastAsia="Times New Roman" w:hAnsi="Times New Roman" w:cs="Times New Roman"/>
                <w:color w:val="444444"/>
                <w:sz w:val="24"/>
                <w:szCs w:val="24"/>
                <w:lang w:eastAsia="nl-NL"/>
              </w:rPr>
              <w:lastRenderedPageBreak/>
              <w:t xml:space="preserve">De Vos denkt dat destillatie voorlopig nog niet kan worden afgezworen. ‘Het is een proces dat al jaren gewoon heel goed werkt. Olie kan op die manier in wel twintig fracties worden gescheiden. Dit membraan zorgt voor twee fracties. Als je de selectiviteit van het membraan kunt sturen, kun je moleculen met andere afmetingen afvangen of tegenhouden.’ ‘Alternatief kan de membraanscheiding ook gebruikt worden om bijvoorbeeld een eerste fractionering te maken en vervolgens met andere technologieën verder op te zuiveren. Zulke hybride processen zijn vaak nog het meest efficiënt’ vult </w:t>
            </w:r>
            <w:proofErr w:type="spellStart"/>
            <w:r w:rsidRPr="00B21344">
              <w:rPr>
                <w:rFonts w:ascii="Times New Roman" w:eastAsia="Times New Roman" w:hAnsi="Times New Roman" w:cs="Times New Roman"/>
                <w:color w:val="444444"/>
                <w:sz w:val="24"/>
                <w:szCs w:val="24"/>
                <w:lang w:eastAsia="nl-NL"/>
              </w:rPr>
              <w:t>Vankelecom</w:t>
            </w:r>
            <w:proofErr w:type="spellEnd"/>
            <w:r w:rsidRPr="00B21344">
              <w:rPr>
                <w:rFonts w:ascii="Times New Roman" w:eastAsia="Times New Roman" w:hAnsi="Times New Roman" w:cs="Times New Roman"/>
                <w:color w:val="444444"/>
                <w:sz w:val="24"/>
                <w:szCs w:val="24"/>
                <w:lang w:eastAsia="nl-NL"/>
              </w:rPr>
              <w:t xml:space="preserve"> aan.</w:t>
            </w:r>
          </w:p>
          <w:p w14:paraId="225EACFD" w14:textId="4E60FEF6" w:rsidR="00162C4A" w:rsidRPr="00B21344" w:rsidRDefault="00162C4A" w:rsidP="00B21344">
            <w:pPr>
              <w:spacing w:line="360" w:lineRule="auto"/>
              <w:rPr>
                <w:rFonts w:ascii="Times New Roman" w:eastAsia="Times New Roman" w:hAnsi="Times New Roman" w:cs="Times New Roman"/>
                <w:noProof/>
                <w:sz w:val="24"/>
                <w:szCs w:val="24"/>
                <w:lang w:eastAsia="nl-NL"/>
              </w:rPr>
            </w:pP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CF6536C" w14:textId="400B403A" w:rsidR="00322D7B" w:rsidRDefault="00C2315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Raffinage van aardolie vindt voornamelijk plaats door gefractioneerde destillatie.</w:t>
      </w:r>
    </w:p>
    <w:p w14:paraId="66065BDD" w14:textId="304EDD6E"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2315A">
        <w:rPr>
          <w:rFonts w:ascii="Arial" w:eastAsia="Times New Roman" w:hAnsi="Arial" w:cs="Arial"/>
          <w:bCs/>
          <w:iCs/>
          <w:color w:val="000000"/>
          <w:kern w:val="36"/>
          <w:lang w:eastAsia="nl-NL"/>
        </w:rPr>
        <w:t>Leg uit wat je verstaat onder gefractioneerde destillatie</w:t>
      </w:r>
      <w:r w:rsidR="004B46DC">
        <w:rPr>
          <w:rFonts w:ascii="Arial" w:eastAsia="Times New Roman" w:hAnsi="Arial" w:cs="Arial"/>
          <w:bCs/>
          <w:iCs/>
          <w:color w:val="000000"/>
          <w:kern w:val="36"/>
          <w:lang w:eastAsia="nl-NL"/>
        </w:rPr>
        <w:t>.</w:t>
      </w:r>
    </w:p>
    <w:p w14:paraId="06B5BA7E" w14:textId="76CBD4A2"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C2315A">
        <w:rPr>
          <w:rFonts w:ascii="Arial" w:eastAsia="Times New Roman" w:hAnsi="Arial" w:cs="Arial"/>
          <w:bCs/>
          <w:iCs/>
          <w:color w:val="000000"/>
          <w:kern w:val="36"/>
          <w:lang w:eastAsia="nl-NL"/>
        </w:rPr>
        <w:t>Op welk principe berust destillatie?</w:t>
      </w:r>
    </w:p>
    <w:p w14:paraId="04A94E81" w14:textId="5FEA2106" w:rsidR="00C2315A" w:rsidRDefault="00C2315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Welk groot voordeel heeft gefractioneerde destillatie vergeleken met </w:t>
      </w:r>
      <w:r w:rsidR="00CE047B">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membraanscheiding van ruwe aardolie?</w:t>
      </w:r>
    </w:p>
    <w:p w14:paraId="117178E3" w14:textId="0D26CBB9" w:rsidR="00C2315A" w:rsidRDefault="003236A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t>
      </w:r>
      <w:r w:rsidR="00C2315A">
        <w:rPr>
          <w:rFonts w:ascii="Arial" w:eastAsia="Times New Roman" w:hAnsi="Arial" w:cs="Arial"/>
          <w:bCs/>
          <w:iCs/>
          <w:color w:val="000000"/>
          <w:kern w:val="36"/>
          <w:lang w:eastAsia="nl-NL"/>
        </w:rPr>
        <w:t>4</w:t>
      </w:r>
      <w:r w:rsidR="00C2315A">
        <w:rPr>
          <w:rFonts w:ascii="Arial" w:eastAsia="Times New Roman" w:hAnsi="Arial" w:cs="Arial"/>
          <w:bCs/>
          <w:iCs/>
          <w:color w:val="000000"/>
          <w:kern w:val="36"/>
          <w:lang w:eastAsia="nl-NL"/>
        </w:rPr>
        <w:tab/>
        <w:t>Welk voordeel heeft membraanscheiding ten opzichte van gefractioneerde destillatie</w:t>
      </w:r>
      <w:r w:rsidR="00D240EB">
        <w:rPr>
          <w:rFonts w:ascii="Arial" w:eastAsia="Times New Roman" w:hAnsi="Arial" w:cs="Arial"/>
          <w:bCs/>
          <w:iCs/>
          <w:color w:val="000000"/>
          <w:kern w:val="36"/>
          <w:lang w:eastAsia="nl-NL"/>
        </w:rPr>
        <w:t>?</w:t>
      </w:r>
    </w:p>
    <w:p w14:paraId="56132661" w14:textId="62B60379"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7BB0254D" w14:textId="510E9A19" w:rsidR="00C2315A" w:rsidRDefault="00D240E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membraan heeft een polaire en een apolaire kant.</w:t>
      </w:r>
    </w:p>
    <w:p w14:paraId="381E9B15" w14:textId="7564D133" w:rsidR="00D240EB" w:rsidRDefault="00D240E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E602B8">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Leg uit wat bedoeld wordt met polaire en apolaire kant.</w:t>
      </w:r>
    </w:p>
    <w:p w14:paraId="57EACD07" w14:textId="65C871AA" w:rsidR="00D240EB" w:rsidRDefault="00D240EB" w:rsidP="0036123B">
      <w:pPr>
        <w:spacing w:after="0" w:line="360" w:lineRule="auto"/>
        <w:ind w:left="708" w:hanging="708"/>
        <w:rPr>
          <w:rFonts w:ascii="Arial" w:eastAsia="Times New Roman" w:hAnsi="Arial" w:cs="Arial"/>
          <w:bCs/>
          <w:iCs/>
          <w:color w:val="000000"/>
          <w:kern w:val="36"/>
          <w:lang w:eastAsia="nl-NL"/>
        </w:rPr>
      </w:pPr>
    </w:p>
    <w:p w14:paraId="55BD64B8" w14:textId="30AB546F" w:rsidR="00D240EB" w:rsidRDefault="00D240EB" w:rsidP="00D240E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gebruikte moleculen hebben een polaire en een apolaire kant. Ze worden vergeleken met zeepmicellen.</w:t>
      </w:r>
    </w:p>
    <w:p w14:paraId="37D301AA" w14:textId="5A57388D" w:rsidR="00D240EB" w:rsidRDefault="00D240E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Licht toe waarom er vergeleken wordt met zeepmicellen.</w:t>
      </w:r>
    </w:p>
    <w:p w14:paraId="5F216950" w14:textId="77777777" w:rsidR="00D240EB" w:rsidRDefault="00D240EB" w:rsidP="0036123B">
      <w:pPr>
        <w:spacing w:after="0" w:line="360" w:lineRule="auto"/>
        <w:ind w:left="708" w:hanging="708"/>
        <w:rPr>
          <w:rFonts w:ascii="Arial" w:eastAsia="Times New Roman" w:hAnsi="Arial" w:cs="Arial"/>
          <w:bCs/>
          <w:iCs/>
          <w:color w:val="000000"/>
          <w:kern w:val="36"/>
          <w:lang w:eastAsia="nl-NL"/>
        </w:rPr>
      </w:pPr>
    </w:p>
    <w:p w14:paraId="7BD19E23" w14:textId="73E95830" w:rsidR="00D240EB" w:rsidRDefault="00D240EB" w:rsidP="00C26EF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gebruikte stof bevat </w:t>
      </w:r>
      <w:proofErr w:type="spellStart"/>
      <w:r>
        <w:rPr>
          <w:rFonts w:ascii="Arial" w:eastAsia="Times New Roman" w:hAnsi="Arial" w:cs="Arial"/>
          <w:bCs/>
          <w:iCs/>
          <w:color w:val="000000"/>
          <w:kern w:val="36"/>
          <w:lang w:eastAsia="nl-NL"/>
        </w:rPr>
        <w:t>MOA’s</w:t>
      </w:r>
      <w:proofErr w:type="spellEnd"/>
      <w:r>
        <w:rPr>
          <w:rFonts w:ascii="Arial" w:eastAsia="Times New Roman" w:hAnsi="Arial" w:cs="Arial"/>
          <w:bCs/>
          <w:iCs/>
          <w:color w:val="000000"/>
          <w:kern w:val="36"/>
          <w:lang w:eastAsia="nl-NL"/>
        </w:rPr>
        <w:t>.</w:t>
      </w:r>
      <w:r w:rsidR="00C26EF9">
        <w:rPr>
          <w:rFonts w:ascii="Arial" w:eastAsia="Times New Roman" w:hAnsi="Arial" w:cs="Arial"/>
          <w:bCs/>
          <w:iCs/>
          <w:color w:val="000000"/>
          <w:kern w:val="36"/>
          <w:lang w:eastAsia="nl-NL"/>
        </w:rPr>
        <w:t xml:space="preserve"> Een MOA bestaat uit </w:t>
      </w:r>
      <w:r w:rsidR="00C26EF9" w:rsidRPr="00C26EF9">
        <w:rPr>
          <w:rFonts w:ascii="Arial" w:eastAsia="Times New Roman" w:hAnsi="Arial" w:cs="Arial"/>
          <w:bCs/>
          <w:iCs/>
          <w:color w:val="000000"/>
          <w:kern w:val="36"/>
          <w:lang w:eastAsia="nl-NL"/>
        </w:rPr>
        <w:t xml:space="preserve">een centraal amine-segment met twee hydrofobe </w:t>
      </w:r>
      <w:proofErr w:type="spellStart"/>
      <w:r w:rsidR="00C26EF9" w:rsidRPr="00C26EF9">
        <w:rPr>
          <w:rFonts w:ascii="Arial" w:eastAsia="Times New Roman" w:hAnsi="Arial" w:cs="Arial"/>
          <w:bCs/>
          <w:iCs/>
          <w:color w:val="000000"/>
          <w:kern w:val="36"/>
          <w:lang w:eastAsia="nl-NL"/>
        </w:rPr>
        <w:t>oligomeer</w:t>
      </w:r>
      <w:proofErr w:type="spellEnd"/>
      <w:r w:rsidR="00C26EF9" w:rsidRPr="00C26EF9">
        <w:rPr>
          <w:rFonts w:ascii="Arial" w:eastAsia="Times New Roman" w:hAnsi="Arial" w:cs="Arial"/>
          <w:bCs/>
          <w:iCs/>
          <w:color w:val="000000"/>
          <w:kern w:val="36"/>
          <w:lang w:eastAsia="nl-NL"/>
        </w:rPr>
        <w:t>-uiteindes</w:t>
      </w:r>
      <w:r w:rsidR="00C26EF9">
        <w:rPr>
          <w:rFonts w:ascii="Arial" w:eastAsia="Times New Roman" w:hAnsi="Arial" w:cs="Arial"/>
          <w:bCs/>
          <w:iCs/>
          <w:color w:val="000000"/>
          <w:kern w:val="36"/>
          <w:lang w:eastAsia="nl-NL"/>
        </w:rPr>
        <w:t xml:space="preserve">. Een </w:t>
      </w:r>
      <w:proofErr w:type="spellStart"/>
      <w:r w:rsidR="00C26EF9">
        <w:rPr>
          <w:rFonts w:ascii="Arial" w:eastAsia="Times New Roman" w:hAnsi="Arial" w:cs="Arial"/>
          <w:bCs/>
          <w:iCs/>
          <w:color w:val="000000"/>
          <w:kern w:val="36"/>
          <w:lang w:eastAsia="nl-NL"/>
        </w:rPr>
        <w:t>oligomeer</w:t>
      </w:r>
      <w:proofErr w:type="spellEnd"/>
      <w:r w:rsidR="00C26EF9">
        <w:rPr>
          <w:rFonts w:ascii="Arial" w:eastAsia="Times New Roman" w:hAnsi="Arial" w:cs="Arial"/>
          <w:bCs/>
          <w:iCs/>
          <w:color w:val="000000"/>
          <w:kern w:val="36"/>
          <w:lang w:eastAsia="nl-NL"/>
        </w:rPr>
        <w:t>-uiteinde is meestal een koolstofketen.</w:t>
      </w:r>
    </w:p>
    <w:p w14:paraId="22E3191E" w14:textId="592DAE42" w:rsidR="00C26EF9" w:rsidRDefault="00C26EF9" w:rsidP="00E602B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E602B8">
        <w:rPr>
          <w:rFonts w:ascii="Arial" w:eastAsia="Times New Roman" w:hAnsi="Arial" w:cs="Arial"/>
          <w:bCs/>
          <w:iCs/>
          <w:color w:val="000000"/>
          <w:kern w:val="36"/>
          <w:lang w:eastAsia="nl-NL"/>
        </w:rPr>
        <w:t xml:space="preserve">Teken de structuur van een MOA met drie aminogroepen en twee </w:t>
      </w:r>
      <w:proofErr w:type="spellStart"/>
      <w:r w:rsidR="00E602B8">
        <w:rPr>
          <w:rFonts w:ascii="Arial" w:eastAsia="Times New Roman" w:hAnsi="Arial" w:cs="Arial"/>
          <w:bCs/>
          <w:iCs/>
          <w:color w:val="000000"/>
          <w:kern w:val="36"/>
          <w:lang w:eastAsia="nl-NL"/>
        </w:rPr>
        <w:t>koolstofketens</w:t>
      </w:r>
      <w:proofErr w:type="spellEnd"/>
      <w:r w:rsidR="00E602B8">
        <w:rPr>
          <w:rFonts w:ascii="Arial" w:eastAsia="Times New Roman" w:hAnsi="Arial" w:cs="Arial"/>
          <w:bCs/>
          <w:iCs/>
          <w:color w:val="000000"/>
          <w:kern w:val="36"/>
          <w:lang w:eastAsia="nl-NL"/>
        </w:rPr>
        <w:t xml:space="preserve"> met elk vier groepen.</w:t>
      </w:r>
    </w:p>
    <w:p w14:paraId="0BEF13D0" w14:textId="1EDBC9F2" w:rsidR="00E602B8" w:rsidRDefault="00E602B8" w:rsidP="00C26EF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Verklaar waarom de </w:t>
      </w:r>
      <w:proofErr w:type="spellStart"/>
      <w:r>
        <w:rPr>
          <w:rFonts w:ascii="Arial" w:eastAsia="Times New Roman" w:hAnsi="Arial" w:cs="Arial"/>
          <w:bCs/>
          <w:iCs/>
          <w:color w:val="000000"/>
          <w:kern w:val="36"/>
          <w:lang w:eastAsia="nl-NL"/>
        </w:rPr>
        <w:t>oligomeer</w:t>
      </w:r>
      <w:proofErr w:type="spellEnd"/>
      <w:r>
        <w:rPr>
          <w:rFonts w:ascii="Arial" w:eastAsia="Times New Roman" w:hAnsi="Arial" w:cs="Arial"/>
          <w:bCs/>
          <w:iCs/>
          <w:color w:val="000000"/>
          <w:kern w:val="36"/>
          <w:lang w:eastAsia="nl-NL"/>
        </w:rPr>
        <w:t>-uiteindes hydrofoob zijn.</w:t>
      </w:r>
    </w:p>
    <w:p w14:paraId="79976EE3" w14:textId="09E7F4CB" w:rsidR="00D240EB" w:rsidRDefault="00D240EB" w:rsidP="0036123B">
      <w:pPr>
        <w:spacing w:after="0" w:line="360" w:lineRule="auto"/>
        <w:ind w:left="708" w:hanging="708"/>
        <w:rPr>
          <w:rFonts w:ascii="Arial" w:eastAsia="Times New Roman" w:hAnsi="Arial" w:cs="Arial"/>
          <w:bCs/>
          <w:iCs/>
          <w:color w:val="000000"/>
          <w:kern w:val="36"/>
          <w:lang w:eastAsia="nl-NL"/>
        </w:rPr>
      </w:pPr>
    </w:p>
    <w:p w14:paraId="22A6BF67" w14:textId="0EB2C9B4" w:rsidR="00E602B8" w:rsidRDefault="00FB14F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proces op industrieel niveau vraagt om een opschaling.</w:t>
      </w:r>
    </w:p>
    <w:p w14:paraId="7BF0CA84" w14:textId="6CB982CE" w:rsidR="00FB14FC" w:rsidRDefault="00FB14F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Wat versta je onder een opschaling.</w:t>
      </w:r>
    </w:p>
    <w:p w14:paraId="722290F7" w14:textId="23DC1897" w:rsidR="004B46DC" w:rsidRDefault="004B46DC" w:rsidP="0036123B">
      <w:pPr>
        <w:spacing w:after="0" w:line="360" w:lineRule="auto"/>
        <w:ind w:left="708" w:hanging="708"/>
        <w:rPr>
          <w:rFonts w:ascii="Arial" w:eastAsia="Times New Roman" w:hAnsi="Arial" w:cs="Arial"/>
          <w:bCs/>
          <w:iCs/>
          <w:color w:val="000000"/>
          <w:kern w:val="36"/>
          <w:lang w:eastAsia="nl-NL"/>
        </w:rPr>
      </w:pPr>
    </w:p>
    <w:p w14:paraId="4DA82728" w14:textId="78142082" w:rsidR="00FB14FC" w:rsidRDefault="00FB14F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opschaling vormt de dikte van het membraan een probleem.</w:t>
      </w:r>
    </w:p>
    <w:p w14:paraId="47C861D5" w14:textId="5B9E387E" w:rsidR="00FB14FC" w:rsidRDefault="00FB14F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Beschrijf het probleem dat kan ontstaan bij een te dik membraan.</w:t>
      </w:r>
    </w:p>
    <w:p w14:paraId="6BFE027E" w14:textId="43BD0543" w:rsidR="00FB14FC" w:rsidRDefault="00FB14F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Waarom spreekt Vos dan toch een voorkeur uit voor een dik membraan?</w:t>
      </w:r>
    </w:p>
    <w:p w14:paraId="17A822B1" w14:textId="5AD18590" w:rsidR="00FB14FC" w:rsidRDefault="00FB14F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Welk probleem kan ontstaan bij een te dun membraan?</w:t>
      </w:r>
    </w:p>
    <w:p w14:paraId="4981463B" w14:textId="77777777" w:rsidR="003236AF" w:rsidRDefault="003236AF" w:rsidP="0036123B">
      <w:pPr>
        <w:spacing w:after="0" w:line="360" w:lineRule="auto"/>
        <w:ind w:left="708" w:hanging="708"/>
        <w:rPr>
          <w:rFonts w:ascii="Arial" w:eastAsia="Times New Roman" w:hAnsi="Arial" w:cs="Arial"/>
          <w:bCs/>
          <w:iCs/>
          <w:color w:val="000000"/>
          <w:kern w:val="36"/>
          <w:lang w:eastAsia="nl-NL"/>
        </w:rPr>
      </w:pPr>
    </w:p>
    <w:p w14:paraId="0D6F1AF5" w14:textId="5BF03A8B" w:rsidR="003236AF" w:rsidRDefault="003236AF" w:rsidP="003236A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Combinatie van destillatie en membraan zou tot een mogelijke methode van scheiding kunnen leiden.</w:t>
      </w:r>
    </w:p>
    <w:p w14:paraId="448CEA6F" w14:textId="7F702CAE" w:rsidR="004B46DC" w:rsidRDefault="003236A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Verklaar de mogelijkheid van een hybridefunctie.</w:t>
      </w:r>
    </w:p>
    <w:p w14:paraId="49A41046" w14:textId="77777777" w:rsidR="003236AF" w:rsidRDefault="003236AF" w:rsidP="0036123B">
      <w:pPr>
        <w:spacing w:after="0" w:line="360" w:lineRule="auto"/>
        <w:ind w:left="708" w:hanging="708"/>
        <w:rPr>
          <w:rFonts w:ascii="Arial" w:eastAsia="Times New Roman" w:hAnsi="Arial" w:cs="Arial"/>
          <w:bCs/>
          <w:iCs/>
          <w:color w:val="000000"/>
          <w:kern w:val="36"/>
          <w:lang w:eastAsia="nl-NL"/>
        </w:rPr>
      </w:pP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0DCE4CCD" w14:textId="77777777" w:rsidR="00FB14FC" w:rsidRDefault="00FB14FC">
      <w:pPr>
        <w:rPr>
          <w:rFonts w:ascii="Arial" w:eastAsia="Times New Roman" w:hAnsi="Arial" w:cs="Arial"/>
          <w:bCs/>
          <w:i/>
          <w:color w:val="000000"/>
          <w:kern w:val="36"/>
          <w:lang w:eastAsia="nl-NL"/>
        </w:rPr>
      </w:pPr>
    </w:p>
    <w:p w14:paraId="3D107218" w14:textId="77777777" w:rsidR="001469B2" w:rsidRDefault="001469B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0EFDE395" w:rsidR="00D4016A" w:rsidRDefault="00FB14FC"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Efficiëntere raffinage met membranen</w:t>
      </w:r>
    </w:p>
    <w:p w14:paraId="72C2E478" w14:textId="51478F53" w:rsidR="005536A5" w:rsidRDefault="00152E56" w:rsidP="00C11974">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FB14FC">
        <w:rPr>
          <w:rFonts w:ascii="Arial" w:eastAsia="Times New Roman" w:hAnsi="Arial" w:cs="Arial"/>
          <w:bCs/>
          <w:iCs/>
          <w:color w:val="000000"/>
          <w:kern w:val="36"/>
          <w:lang w:eastAsia="nl-NL"/>
        </w:rPr>
        <w:t>Gefractioneerde destillatie is het scheiden van aardolie in fracties wa</w:t>
      </w:r>
      <w:r w:rsidR="00C11974">
        <w:rPr>
          <w:rFonts w:ascii="Arial" w:eastAsia="Times New Roman" w:hAnsi="Arial" w:cs="Arial"/>
          <w:bCs/>
          <w:iCs/>
          <w:color w:val="000000"/>
          <w:kern w:val="36"/>
          <w:lang w:eastAsia="nl-NL"/>
        </w:rPr>
        <w:t>ar</w:t>
      </w:r>
      <w:r w:rsidR="00FB14FC">
        <w:rPr>
          <w:rFonts w:ascii="Arial" w:eastAsia="Times New Roman" w:hAnsi="Arial" w:cs="Arial"/>
          <w:bCs/>
          <w:iCs/>
          <w:color w:val="000000"/>
          <w:kern w:val="36"/>
          <w:lang w:eastAsia="nl-NL"/>
        </w:rPr>
        <w:t>bij</w:t>
      </w:r>
      <w:r w:rsidR="00C11974">
        <w:rPr>
          <w:rFonts w:ascii="Arial" w:eastAsia="Times New Roman" w:hAnsi="Arial" w:cs="Arial"/>
          <w:bCs/>
          <w:iCs/>
          <w:color w:val="000000"/>
          <w:kern w:val="36"/>
          <w:lang w:eastAsia="nl-NL"/>
        </w:rPr>
        <w:t xml:space="preserve"> gebruik gemaakt wordt van verschil in kookpunten.</w:t>
      </w:r>
    </w:p>
    <w:p w14:paraId="190E52D6" w14:textId="72703629" w:rsidR="005536A5" w:rsidRDefault="005536A5" w:rsidP="006105D0">
      <w:pPr>
        <w:spacing w:after="0" w:line="360" w:lineRule="auto"/>
        <w:ind w:left="708" w:hanging="708"/>
        <w:rPr>
          <w:rFonts w:ascii="Arial" w:eastAsia="Times New Roman" w:hAnsi="Arial" w:cs="Arial"/>
          <w:bCs/>
          <w:color w:val="000000"/>
          <w:kern w:val="36"/>
          <w:lang w:eastAsia="nl-NL"/>
        </w:rPr>
      </w:pPr>
      <w:r w:rsidRPr="00B21344">
        <w:rPr>
          <w:rFonts w:ascii="Arial" w:eastAsia="Times New Roman" w:hAnsi="Arial" w:cs="Arial"/>
          <w:bCs/>
          <w:iCs/>
          <w:color w:val="000000"/>
          <w:kern w:val="36"/>
          <w:lang w:eastAsia="nl-NL"/>
        </w:rPr>
        <w:t>2</w:t>
      </w:r>
      <w:r w:rsidR="00A262D0" w:rsidRPr="00B21344">
        <w:rPr>
          <w:rFonts w:ascii="Arial" w:eastAsia="Times New Roman" w:hAnsi="Arial" w:cs="Arial"/>
          <w:bCs/>
          <w:color w:val="000000"/>
          <w:kern w:val="36"/>
          <w:lang w:eastAsia="nl-NL"/>
        </w:rPr>
        <w:tab/>
      </w:r>
      <w:r w:rsidR="00C11974">
        <w:rPr>
          <w:rFonts w:ascii="Arial" w:eastAsia="Times New Roman" w:hAnsi="Arial" w:cs="Arial"/>
          <w:bCs/>
          <w:color w:val="000000"/>
          <w:kern w:val="36"/>
          <w:lang w:eastAsia="nl-NL"/>
        </w:rPr>
        <w:t>Men maakt gebruik van verschil in kookpunt.</w:t>
      </w:r>
    </w:p>
    <w:p w14:paraId="55DAAC05" w14:textId="4910D569" w:rsidR="00C11974" w:rsidRDefault="00C11974"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Bij gefractioneerde destillatie is scheiding in vele fracties mogelijk, bij membraanscheiding slechts in twee fracties.</w:t>
      </w:r>
    </w:p>
    <w:p w14:paraId="2F8990A2" w14:textId="125E51C9" w:rsidR="00C11974" w:rsidRDefault="00C11974"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8F1E83">
        <w:rPr>
          <w:rFonts w:ascii="Arial" w:eastAsia="Times New Roman" w:hAnsi="Arial" w:cs="Arial"/>
          <w:bCs/>
          <w:color w:val="000000"/>
          <w:kern w:val="36"/>
          <w:lang w:eastAsia="nl-NL"/>
        </w:rPr>
        <w:t>Je hebt veel minder energie nodig.</w:t>
      </w:r>
    </w:p>
    <w:p w14:paraId="34DA2CEB" w14:textId="4DDA5F46" w:rsidR="00934DE9" w:rsidRDefault="00A6697D"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Polair</w:t>
      </w:r>
      <w:r w:rsidR="00030ED1">
        <w:rPr>
          <w:rFonts w:ascii="Arial" w:eastAsia="Times New Roman" w:hAnsi="Arial" w:cs="Arial"/>
          <w:bCs/>
          <w:color w:val="000000"/>
          <w:kern w:val="36"/>
          <w:lang w:eastAsia="nl-NL"/>
        </w:rPr>
        <w:t xml:space="preserve"> betekent een dipool</w:t>
      </w:r>
      <w:r w:rsidR="00CE047B">
        <w:rPr>
          <w:rFonts w:ascii="Arial" w:eastAsia="Times New Roman" w:hAnsi="Arial" w:cs="Arial"/>
          <w:bCs/>
          <w:color w:val="000000"/>
          <w:kern w:val="36"/>
          <w:lang w:eastAsia="nl-NL"/>
        </w:rPr>
        <w:t xml:space="preserve"> (positieve en negatieve lading) en dus extra dipool-dipoolbinding. Apolair betekent geen ladingsverdeling dus alleen </w:t>
      </w:r>
      <w:proofErr w:type="spellStart"/>
      <w:r w:rsidR="00CE047B">
        <w:rPr>
          <w:rFonts w:ascii="Arial" w:eastAsia="Times New Roman" w:hAnsi="Arial" w:cs="Arial"/>
          <w:bCs/>
          <w:color w:val="000000"/>
          <w:kern w:val="36"/>
          <w:lang w:eastAsia="nl-NL"/>
        </w:rPr>
        <w:t>vanderwaalsbinding</w:t>
      </w:r>
      <w:proofErr w:type="spellEnd"/>
      <w:r w:rsidR="00CE047B">
        <w:rPr>
          <w:rFonts w:ascii="Arial" w:eastAsia="Times New Roman" w:hAnsi="Arial" w:cs="Arial"/>
          <w:bCs/>
          <w:color w:val="000000"/>
          <w:kern w:val="36"/>
          <w:lang w:eastAsia="nl-NL"/>
        </w:rPr>
        <w:t>.</w:t>
      </w:r>
    </w:p>
    <w:p w14:paraId="4D85DB3E" w14:textId="7F514809" w:rsidR="00CE047B" w:rsidRDefault="00CE047B"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Zeepmoleculen hebben een polaire kop en een apolaire staart.</w:t>
      </w:r>
    </w:p>
    <w:p w14:paraId="6C4587D7" w14:textId="3BC3CC12" w:rsidR="00CE047B" w:rsidRDefault="00CE047B"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61789DBD" w14:textId="5EAB33E6" w:rsidR="00CE047B" w:rsidRDefault="00CE047B"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7570E">
        <w:rPr>
          <w:rFonts w:ascii="Arial" w:eastAsia="Times New Roman" w:hAnsi="Arial" w:cs="Arial"/>
          <w:bCs/>
          <w:noProof/>
          <w:color w:val="000000"/>
          <w:kern w:val="36"/>
          <w:lang w:eastAsia="nl-NL"/>
        </w:rPr>
        <w:drawing>
          <wp:inline distT="0" distB="0" distL="0" distR="0" wp14:anchorId="68F2F8D6" wp14:editId="12B49DC5">
            <wp:extent cx="3855124" cy="1113183"/>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86594" cy="1122270"/>
                    </a:xfrm>
                    <a:prstGeom prst="rect">
                      <a:avLst/>
                    </a:prstGeom>
                  </pic:spPr>
                </pic:pic>
              </a:graphicData>
            </a:graphic>
          </wp:inline>
        </w:drawing>
      </w:r>
    </w:p>
    <w:p w14:paraId="0E325FFC" w14:textId="6F6ACF35" w:rsidR="00CE047B" w:rsidRDefault="00CE047B"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Oligomeren</w:t>
      </w:r>
      <w:proofErr w:type="spellEnd"/>
      <w:r>
        <w:rPr>
          <w:rFonts w:ascii="Arial" w:eastAsia="Times New Roman" w:hAnsi="Arial" w:cs="Arial"/>
          <w:bCs/>
          <w:color w:val="000000"/>
          <w:kern w:val="36"/>
          <w:lang w:eastAsia="nl-NL"/>
        </w:rPr>
        <w:t xml:space="preserve"> zijn opgebouwd uit </w:t>
      </w:r>
      <w:proofErr w:type="spellStart"/>
      <w:r>
        <w:rPr>
          <w:rFonts w:ascii="Arial" w:eastAsia="Times New Roman" w:hAnsi="Arial" w:cs="Arial"/>
          <w:bCs/>
          <w:color w:val="000000"/>
          <w:kern w:val="36"/>
          <w:lang w:eastAsia="nl-NL"/>
        </w:rPr>
        <w:t>koolstofketens</w:t>
      </w:r>
      <w:proofErr w:type="spellEnd"/>
      <w:r>
        <w:rPr>
          <w:rFonts w:ascii="Arial" w:eastAsia="Times New Roman" w:hAnsi="Arial" w:cs="Arial"/>
          <w:bCs/>
          <w:color w:val="000000"/>
          <w:kern w:val="36"/>
          <w:lang w:eastAsia="nl-NL"/>
        </w:rPr>
        <w:t xml:space="preserve"> die apolair zijn.</w:t>
      </w:r>
    </w:p>
    <w:p w14:paraId="6F9C11CC" w14:textId="437F9819" w:rsidR="00CE047B" w:rsidRDefault="00CE047B"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Opschaling is het proces uitvoeren met veel grotere hoeveelheden en dus ook met veel grotere installaties.</w:t>
      </w:r>
    </w:p>
    <w:p w14:paraId="10FAC71C" w14:textId="427C6603" w:rsidR="00CE047B" w:rsidRDefault="00CE047B"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Pr="00CE047B">
        <w:rPr>
          <w:rFonts w:ascii="Arial" w:eastAsia="Times New Roman" w:hAnsi="Arial" w:cs="Arial"/>
          <w:bCs/>
          <w:color w:val="000000"/>
          <w:kern w:val="36"/>
          <w:lang w:eastAsia="nl-NL"/>
        </w:rPr>
        <w:t>Hoe d</w:t>
      </w:r>
      <w:r>
        <w:rPr>
          <w:rFonts w:ascii="Arial" w:eastAsia="Times New Roman" w:hAnsi="Arial" w:cs="Arial"/>
          <w:bCs/>
          <w:color w:val="000000"/>
          <w:kern w:val="36"/>
          <w:lang w:eastAsia="nl-NL"/>
        </w:rPr>
        <w:t>ikk</w:t>
      </w:r>
      <w:r w:rsidRPr="00CE047B">
        <w:rPr>
          <w:rFonts w:ascii="Arial" w:eastAsia="Times New Roman" w:hAnsi="Arial" w:cs="Arial"/>
          <w:bCs/>
          <w:color w:val="000000"/>
          <w:kern w:val="36"/>
          <w:lang w:eastAsia="nl-NL"/>
        </w:rPr>
        <w:t xml:space="preserve">er de </w:t>
      </w:r>
      <w:proofErr w:type="spellStart"/>
      <w:r w:rsidRPr="00CE047B">
        <w:rPr>
          <w:rFonts w:ascii="Arial" w:eastAsia="Times New Roman" w:hAnsi="Arial" w:cs="Arial"/>
          <w:bCs/>
          <w:color w:val="000000"/>
          <w:kern w:val="36"/>
          <w:lang w:eastAsia="nl-NL"/>
        </w:rPr>
        <w:t>membraanlaag</w:t>
      </w:r>
      <w:proofErr w:type="spellEnd"/>
      <w:r w:rsidRPr="00CE047B">
        <w:rPr>
          <w:rFonts w:ascii="Arial" w:eastAsia="Times New Roman" w:hAnsi="Arial" w:cs="Arial"/>
          <w:bCs/>
          <w:color w:val="000000"/>
          <w:kern w:val="36"/>
          <w:lang w:eastAsia="nl-NL"/>
        </w:rPr>
        <w:t xml:space="preserve">, hoe </w:t>
      </w:r>
      <w:r>
        <w:rPr>
          <w:rFonts w:ascii="Arial" w:eastAsia="Times New Roman" w:hAnsi="Arial" w:cs="Arial"/>
          <w:bCs/>
          <w:color w:val="000000"/>
          <w:kern w:val="36"/>
          <w:lang w:eastAsia="nl-NL"/>
        </w:rPr>
        <w:t>slechter</w:t>
      </w:r>
      <w:r w:rsidRPr="00CE047B">
        <w:rPr>
          <w:rFonts w:ascii="Arial" w:eastAsia="Times New Roman" w:hAnsi="Arial" w:cs="Arial"/>
          <w:bCs/>
          <w:color w:val="000000"/>
          <w:kern w:val="36"/>
          <w:lang w:eastAsia="nl-NL"/>
        </w:rPr>
        <w:t xml:space="preserve"> de permeatie</w:t>
      </w:r>
      <w:r>
        <w:rPr>
          <w:rFonts w:ascii="Arial" w:eastAsia="Times New Roman" w:hAnsi="Arial" w:cs="Arial"/>
          <w:bCs/>
          <w:color w:val="000000"/>
          <w:kern w:val="36"/>
          <w:lang w:eastAsia="nl-NL"/>
        </w:rPr>
        <w:t>, dus hoe langzamer het proces verloopt..</w:t>
      </w:r>
    </w:p>
    <w:p w14:paraId="0E81F4E2" w14:textId="77777777" w:rsidR="0027570E" w:rsidRDefault="00CE047B"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Een te dun membraan kan makkelijk beschadig</w:t>
      </w:r>
      <w:r w:rsidR="0027570E">
        <w:rPr>
          <w:rFonts w:ascii="Arial" w:eastAsia="Times New Roman" w:hAnsi="Arial" w:cs="Arial"/>
          <w:bCs/>
          <w:color w:val="000000"/>
          <w:kern w:val="36"/>
          <w:lang w:eastAsia="nl-NL"/>
        </w:rPr>
        <w:t>d</w:t>
      </w:r>
      <w:r>
        <w:rPr>
          <w:rFonts w:ascii="Arial" w:eastAsia="Times New Roman" w:hAnsi="Arial" w:cs="Arial"/>
          <w:bCs/>
          <w:color w:val="000000"/>
          <w:kern w:val="36"/>
          <w:lang w:eastAsia="nl-NL"/>
        </w:rPr>
        <w:t xml:space="preserve"> worden</w:t>
      </w:r>
      <w:r w:rsidR="0027570E">
        <w:rPr>
          <w:rFonts w:ascii="Arial" w:eastAsia="Times New Roman" w:hAnsi="Arial" w:cs="Arial"/>
          <w:bCs/>
          <w:color w:val="000000"/>
          <w:kern w:val="36"/>
          <w:lang w:eastAsia="nl-NL"/>
        </w:rPr>
        <w:t>.</w:t>
      </w:r>
    </w:p>
    <w:p w14:paraId="039D4688" w14:textId="567EB16B" w:rsidR="00CE047B" w:rsidRDefault="0027570E"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Da</w:t>
      </w:r>
      <w:r w:rsidR="00CE047B">
        <w:rPr>
          <w:rFonts w:ascii="Arial" w:eastAsia="Times New Roman" w:hAnsi="Arial" w:cs="Arial"/>
          <w:bCs/>
          <w:color w:val="000000"/>
          <w:kern w:val="36"/>
          <w:lang w:eastAsia="nl-NL"/>
        </w:rPr>
        <w:t>n stroomt de olie zonder hindernis door het membraan.</w:t>
      </w:r>
    </w:p>
    <w:p w14:paraId="53B33898" w14:textId="5550B027" w:rsidR="00CE047B" w:rsidRDefault="00CE047B"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7570E">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27570E">
        <w:rPr>
          <w:rFonts w:ascii="Arial" w:eastAsia="Times New Roman" w:hAnsi="Arial" w:cs="Arial"/>
          <w:bCs/>
          <w:color w:val="000000"/>
          <w:kern w:val="36"/>
          <w:lang w:eastAsia="nl-NL"/>
        </w:rPr>
        <w:t xml:space="preserve">Hybride is een combinatieproces waarbij je gebruikt maakt van de voordelen van beide processen en de nadelen van de aparte processen uitsluit. </w:t>
      </w:r>
    </w:p>
    <w:p w14:paraId="1382B305" w14:textId="34B36569" w:rsidR="0027570E" w:rsidRDefault="0027570E"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Hierbij bijvoorbeeld met het membraan een eerste fractionering uitvoert en daarna de verdere fractionering zoals bij gefractioneerde destillatie.</w:t>
      </w:r>
    </w:p>
    <w:p w14:paraId="70712814" w14:textId="77777777" w:rsidR="0027570E" w:rsidRPr="00934DE9" w:rsidRDefault="0027570E" w:rsidP="00934DE9">
      <w:pPr>
        <w:spacing w:after="0" w:line="360" w:lineRule="auto"/>
        <w:ind w:left="708" w:hanging="708"/>
        <w:rPr>
          <w:rFonts w:ascii="Arial" w:eastAsia="Times New Roman" w:hAnsi="Arial" w:cs="Arial"/>
          <w:bCs/>
          <w:color w:val="000000"/>
          <w:kern w:val="36"/>
          <w:lang w:eastAsia="nl-NL"/>
        </w:rPr>
      </w:pPr>
    </w:p>
    <w:p w14:paraId="028CA399" w14:textId="5BBE154A" w:rsidR="00914F0F" w:rsidRDefault="00914F0F" w:rsidP="00452556">
      <w:pPr>
        <w:spacing w:after="0" w:line="360" w:lineRule="auto"/>
        <w:outlineLvl w:val="0"/>
        <w:rPr>
          <w:rFonts w:ascii="Arial" w:eastAsia="Times New Roman" w:hAnsi="Arial" w:cs="Arial"/>
          <w:b/>
          <w:color w:val="000000"/>
          <w:kern w:val="36"/>
          <w:u w:val="single"/>
          <w:lang w:eastAsia="nl-NL"/>
        </w:rPr>
      </w:pPr>
      <w:bookmarkStart w:id="3" w:name="_Hlk25842450"/>
      <w:r w:rsidRPr="00FF53BD">
        <w:rPr>
          <w:rFonts w:ascii="Arial" w:eastAsia="Times New Roman" w:hAnsi="Arial" w:cs="Arial"/>
          <w:b/>
          <w:color w:val="000000"/>
          <w:kern w:val="36"/>
          <w:u w:val="single"/>
          <w:lang w:eastAsia="nl-NL"/>
        </w:rPr>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B1BCA0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7972498E" w14:textId="6376430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307CCD3D" w14:textId="32EEEF0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1469B2">
              <w:rPr>
                <w:rFonts w:ascii="Arial" w:eastAsia="Times New Roman" w:hAnsi="Arial" w:cs="Arial"/>
                <w:bCs/>
                <w:color w:val="000000"/>
                <w:kern w:val="36"/>
                <w:lang w:eastAsia="nl-NL"/>
              </w:rPr>
              <w:t>aangeven wat gefractioneerde destillatie betekent.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259DC9C3"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1B9C4CD3" w14:textId="1AB0CF8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563BEBCE" w14:textId="4DB5ADB5"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469B2">
              <w:rPr>
                <w:rFonts w:ascii="Arial" w:eastAsia="Times New Roman" w:hAnsi="Arial" w:cs="Arial"/>
                <w:bCs/>
                <w:color w:val="000000"/>
                <w:kern w:val="36"/>
                <w:lang w:eastAsia="nl-NL"/>
              </w:rPr>
              <w:t>uitleggen dat destilleren gebaseerd is op verschil in kookpunt</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BBC983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CC38B75" w14:textId="5E3870E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4D69E68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469B2">
              <w:rPr>
                <w:rFonts w:ascii="Arial" w:eastAsia="Times New Roman" w:hAnsi="Arial" w:cs="Arial"/>
                <w:bCs/>
                <w:color w:val="000000"/>
                <w:kern w:val="36"/>
                <w:lang w:eastAsia="nl-NL"/>
              </w:rPr>
              <w:t>informatie verwerken.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lastRenderedPageBreak/>
              <w:t>4</w:t>
            </w:r>
          </w:p>
        </w:tc>
        <w:tc>
          <w:tcPr>
            <w:tcW w:w="901" w:type="dxa"/>
          </w:tcPr>
          <w:p w14:paraId="3452700D" w14:textId="03B7408F" w:rsidR="00914F0F" w:rsidRDefault="001469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02C32CE"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C16D56">
              <w:rPr>
                <w:rFonts w:ascii="Arial" w:eastAsia="Times New Roman" w:hAnsi="Arial" w:cs="Arial"/>
                <w:bCs/>
                <w:color w:val="000000"/>
                <w:kern w:val="36"/>
                <w:lang w:eastAsia="nl-NL"/>
              </w:rPr>
              <w:t>5</w:t>
            </w:r>
          </w:p>
          <w:p w14:paraId="240C0849" w14:textId="65B7DE2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CA6AFBC" w14:textId="3FE4C1D2"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1469B2">
              <w:rPr>
                <w:rFonts w:ascii="Arial" w:eastAsia="Times New Roman" w:hAnsi="Arial" w:cs="Arial"/>
                <w:bCs/>
                <w:color w:val="000000"/>
                <w:kern w:val="36"/>
                <w:lang w:eastAsia="nl-NL"/>
              </w:rPr>
              <w:t>uitleggen welk groot voordeel membraanscheiding heeft boven destilleren.</w:t>
            </w:r>
            <w:r w:rsidR="00C16D56">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73A3BC6"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1469B2">
              <w:rPr>
                <w:rFonts w:ascii="Arial" w:eastAsia="Times New Roman" w:hAnsi="Arial" w:cs="Arial"/>
                <w:bCs/>
                <w:color w:val="000000"/>
                <w:kern w:val="36"/>
                <w:lang w:eastAsia="nl-NL"/>
              </w:rPr>
              <w:t>3</w:t>
            </w:r>
          </w:p>
          <w:p w14:paraId="6283CEA7" w14:textId="5AB0039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1469B2">
              <w:rPr>
                <w:rFonts w:ascii="Arial" w:eastAsia="Times New Roman" w:hAnsi="Arial" w:cs="Arial"/>
                <w:bCs/>
                <w:color w:val="000000"/>
                <w:kern w:val="36"/>
                <w:lang w:eastAsia="nl-NL"/>
              </w:rPr>
              <w:t>2</w:t>
            </w:r>
          </w:p>
        </w:tc>
        <w:tc>
          <w:tcPr>
            <w:tcW w:w="5913" w:type="dxa"/>
          </w:tcPr>
          <w:p w14:paraId="759BC531" w14:textId="70C496F3"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1469B2">
              <w:rPr>
                <w:rFonts w:ascii="Arial" w:eastAsia="Times New Roman" w:hAnsi="Arial" w:cs="Arial"/>
                <w:bCs/>
                <w:color w:val="000000"/>
                <w:kern w:val="36"/>
                <w:lang w:eastAsia="nl-NL"/>
              </w:rPr>
              <w:t xml:space="preserve"> het verschil uitleggen tussen polair en apolair.</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7B960F42" w:rsidR="00914F0F" w:rsidRDefault="001469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5BD0A97E"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1469B2">
              <w:rPr>
                <w:rFonts w:ascii="Arial" w:eastAsia="Times New Roman" w:hAnsi="Arial" w:cs="Arial"/>
                <w:bCs/>
                <w:color w:val="000000"/>
                <w:kern w:val="36"/>
                <w:lang w:eastAsia="nl-NL"/>
              </w:rPr>
              <w:t>3</w:t>
            </w:r>
          </w:p>
          <w:p w14:paraId="0A11A752" w14:textId="6887FBDD"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1469B2">
              <w:rPr>
                <w:rFonts w:ascii="Arial" w:eastAsia="Times New Roman" w:hAnsi="Arial" w:cs="Arial"/>
                <w:bCs/>
                <w:color w:val="000000"/>
                <w:kern w:val="36"/>
                <w:lang w:eastAsia="nl-NL"/>
              </w:rPr>
              <w:t>2</w:t>
            </w:r>
          </w:p>
        </w:tc>
        <w:tc>
          <w:tcPr>
            <w:tcW w:w="5913" w:type="dxa"/>
          </w:tcPr>
          <w:p w14:paraId="624C983A" w14:textId="4AE6DCBB"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469B2">
              <w:rPr>
                <w:rFonts w:ascii="Arial" w:eastAsia="Times New Roman" w:hAnsi="Arial" w:cs="Arial"/>
                <w:bCs/>
                <w:color w:val="000000"/>
                <w:kern w:val="36"/>
                <w:lang w:eastAsia="nl-NL"/>
              </w:rPr>
              <w:t>de structuur van een zeepmolecuul beschrijven.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23376D69" w:rsidR="00914F0F" w:rsidRDefault="001469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59E0ACE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5</w:t>
            </w:r>
          </w:p>
          <w:p w14:paraId="46A1BDFB" w14:textId="283AFB05"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3</w:t>
            </w:r>
          </w:p>
        </w:tc>
        <w:tc>
          <w:tcPr>
            <w:tcW w:w="5913" w:type="dxa"/>
          </w:tcPr>
          <w:p w14:paraId="460215D5" w14:textId="0C5DD3D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469B2">
              <w:rPr>
                <w:rFonts w:ascii="Arial" w:eastAsia="Times New Roman" w:hAnsi="Arial" w:cs="Arial"/>
                <w:bCs/>
                <w:color w:val="000000"/>
                <w:kern w:val="36"/>
                <w:lang w:eastAsia="nl-NL"/>
              </w:rPr>
              <w:t>een structuurformule tekenen.</w:t>
            </w:r>
          </w:p>
        </w:tc>
      </w:tr>
      <w:tr w:rsidR="00C85B0B" w14:paraId="7282847A" w14:textId="77777777" w:rsidTr="00E07156">
        <w:tc>
          <w:tcPr>
            <w:tcW w:w="828" w:type="dxa"/>
          </w:tcPr>
          <w:p w14:paraId="46C7F794" w14:textId="1F28C829" w:rsidR="00C85B0B" w:rsidRDefault="00C85B0B"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8</w:t>
            </w:r>
          </w:p>
        </w:tc>
        <w:tc>
          <w:tcPr>
            <w:tcW w:w="901" w:type="dxa"/>
          </w:tcPr>
          <w:p w14:paraId="0071D185" w14:textId="7C29810A" w:rsidR="00C85B0B" w:rsidRDefault="001469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500D088" w:rsidR="00C85B0B" w:rsidRDefault="001469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97F8C3F" w14:textId="34AA87F3" w:rsidR="00C85B0B" w:rsidRDefault="001469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1D3417D2" w14:textId="4510EDE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469B2">
              <w:rPr>
                <w:rFonts w:ascii="Arial" w:eastAsia="Times New Roman" w:hAnsi="Arial" w:cs="Arial"/>
                <w:bCs/>
                <w:color w:val="000000"/>
                <w:kern w:val="36"/>
                <w:lang w:eastAsia="nl-NL"/>
              </w:rPr>
              <w:t xml:space="preserve">uitleggen wat </w:t>
            </w:r>
            <w:proofErr w:type="spellStart"/>
            <w:r w:rsidR="001469B2">
              <w:rPr>
                <w:rFonts w:ascii="Arial" w:eastAsia="Times New Roman" w:hAnsi="Arial" w:cs="Arial"/>
                <w:bCs/>
                <w:color w:val="000000"/>
                <w:kern w:val="36"/>
                <w:lang w:eastAsia="nl-NL"/>
              </w:rPr>
              <w:t>oligomeren</w:t>
            </w:r>
            <w:proofErr w:type="spellEnd"/>
            <w:r w:rsidR="001469B2">
              <w:rPr>
                <w:rFonts w:ascii="Arial" w:eastAsia="Times New Roman" w:hAnsi="Arial" w:cs="Arial"/>
                <w:bCs/>
                <w:color w:val="000000"/>
                <w:kern w:val="36"/>
                <w:lang w:eastAsia="nl-NL"/>
              </w:rPr>
              <w:t xml:space="preserve"> zijn.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39A6C75" w:rsidR="00C85B0B" w:rsidRDefault="001469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35753C68"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177052">
              <w:rPr>
                <w:rFonts w:ascii="Arial" w:eastAsia="Times New Roman" w:hAnsi="Arial" w:cs="Arial"/>
                <w:bCs/>
                <w:color w:val="000000"/>
                <w:kern w:val="36"/>
                <w:lang w:eastAsia="nl-NL"/>
              </w:rPr>
              <w:t>12</w:t>
            </w:r>
          </w:p>
          <w:p w14:paraId="3F10BEC8" w14:textId="73B8FD8E"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w:t>
            </w:r>
            <w:r w:rsidR="00177052">
              <w:rPr>
                <w:rFonts w:ascii="Arial" w:eastAsia="Times New Roman" w:hAnsi="Arial" w:cs="Arial"/>
                <w:bCs/>
                <w:color w:val="000000"/>
                <w:kern w:val="36"/>
                <w:lang w:eastAsia="nl-NL"/>
              </w:rPr>
              <w:t>5</w:t>
            </w:r>
          </w:p>
        </w:tc>
        <w:tc>
          <w:tcPr>
            <w:tcW w:w="5913" w:type="dxa"/>
          </w:tcPr>
          <w:p w14:paraId="0073E516" w14:textId="065590C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77052">
              <w:rPr>
                <w:rFonts w:ascii="Arial" w:eastAsia="Times New Roman" w:hAnsi="Arial" w:cs="Arial"/>
                <w:bCs/>
                <w:color w:val="000000"/>
                <w:kern w:val="36"/>
                <w:lang w:eastAsia="nl-NL"/>
              </w:rPr>
              <w:t>uitleggen wat opschaling betekent.</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13847FAA"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D9F3C21" w14:textId="53D33A09"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7B5CD239" w14:textId="01848447"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32F9DA3B" w14:textId="2170052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77052">
              <w:rPr>
                <w:rFonts w:ascii="Arial" w:eastAsia="Times New Roman" w:hAnsi="Arial" w:cs="Arial"/>
                <w:bCs/>
                <w:color w:val="000000"/>
                <w:kern w:val="36"/>
                <w:lang w:eastAsia="nl-NL"/>
              </w:rPr>
              <w:t>de nadelen van een te dik membraan beschrijven.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53C91A6D"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254DC624" w14:textId="5A9EC4A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sidR="001D7B7A">
              <w:rPr>
                <w:rFonts w:ascii="Arial" w:eastAsia="Times New Roman" w:hAnsi="Arial" w:cs="Arial"/>
                <w:bCs/>
                <w:color w:val="000000"/>
                <w:kern w:val="36"/>
                <w:lang w:eastAsia="nl-NL"/>
              </w:rPr>
              <w:t>5</w:t>
            </w:r>
          </w:p>
          <w:p w14:paraId="5CB25873" w14:textId="76665C67"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1D7B7A">
              <w:rPr>
                <w:rFonts w:ascii="Arial" w:eastAsia="Times New Roman" w:hAnsi="Arial" w:cs="Arial"/>
                <w:bCs/>
                <w:color w:val="000000"/>
                <w:kern w:val="36"/>
                <w:lang w:eastAsia="nl-NL"/>
              </w:rPr>
              <w:t>3</w:t>
            </w:r>
          </w:p>
        </w:tc>
        <w:tc>
          <w:tcPr>
            <w:tcW w:w="5913" w:type="dxa"/>
          </w:tcPr>
          <w:p w14:paraId="40F823CC" w14:textId="1812F24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77052">
              <w:rPr>
                <w:rFonts w:ascii="Arial" w:eastAsia="Times New Roman" w:hAnsi="Arial" w:cs="Arial"/>
                <w:bCs/>
                <w:color w:val="000000"/>
                <w:kern w:val="36"/>
                <w:lang w:eastAsia="nl-NL"/>
              </w:rPr>
              <w:t>aangeven wat en te dun membraan voor gevolgen kan hebben</w:t>
            </w:r>
            <w:r w:rsidR="001D7B7A">
              <w:rPr>
                <w:rFonts w:ascii="Arial" w:eastAsia="Times New Roman" w:hAnsi="Arial" w:cs="Arial"/>
                <w:bCs/>
                <w:color w:val="000000"/>
                <w:kern w:val="36"/>
                <w:lang w:eastAsia="nl-NL"/>
              </w:rPr>
              <w:t>.</w:t>
            </w:r>
          </w:p>
        </w:tc>
      </w:tr>
      <w:tr w:rsidR="00177052" w14:paraId="1B423AA0" w14:textId="77777777" w:rsidTr="00E07156">
        <w:tc>
          <w:tcPr>
            <w:tcW w:w="828" w:type="dxa"/>
          </w:tcPr>
          <w:p w14:paraId="72651853" w14:textId="3281F8E2" w:rsidR="00177052" w:rsidRDefault="0017705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2B631A59" w14:textId="6F52C534" w:rsidR="00177052" w:rsidRDefault="0017705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3F68075" w14:textId="2DBB9957" w:rsidR="00177052" w:rsidRDefault="0017705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H3</w:t>
            </w:r>
          </w:p>
        </w:tc>
        <w:tc>
          <w:tcPr>
            <w:tcW w:w="5913" w:type="dxa"/>
          </w:tcPr>
          <w:p w14:paraId="72AABDDA" w14:textId="5F74E511" w:rsidR="00177052" w:rsidRDefault="0017705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wat het effect van die beschadiging is.</w:t>
            </w:r>
          </w:p>
        </w:tc>
      </w:tr>
      <w:tr w:rsidR="00177052" w14:paraId="33E87FA5" w14:textId="77777777" w:rsidTr="00E07156">
        <w:tc>
          <w:tcPr>
            <w:tcW w:w="828" w:type="dxa"/>
          </w:tcPr>
          <w:p w14:paraId="504CCEDC" w14:textId="0CFBB34C" w:rsidR="00177052" w:rsidRDefault="0017705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2DA89DDF" w14:textId="6349AF97" w:rsidR="00177052" w:rsidRDefault="0017705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BD4695" w14:textId="5A755BA5" w:rsidR="00177052" w:rsidRDefault="0017705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H2</w:t>
            </w:r>
          </w:p>
        </w:tc>
        <w:tc>
          <w:tcPr>
            <w:tcW w:w="5913" w:type="dxa"/>
          </w:tcPr>
          <w:p w14:paraId="5049A269" w14:textId="1CE3EEF4" w:rsidR="00177052" w:rsidRDefault="0017705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het hybrideproces betekent.</w:t>
            </w:r>
          </w:p>
        </w:tc>
      </w:tr>
      <w:bookmarkEnd w:id="4"/>
      <w:bookmarkEnd w:id="6"/>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ED1"/>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BDC"/>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9B2"/>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052"/>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70E"/>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CA4"/>
    <w:rsid w:val="00320EC3"/>
    <w:rsid w:val="0032121A"/>
    <w:rsid w:val="00321306"/>
    <w:rsid w:val="003214A5"/>
    <w:rsid w:val="00321ED7"/>
    <w:rsid w:val="0032290A"/>
    <w:rsid w:val="00322D7B"/>
    <w:rsid w:val="0032355B"/>
    <w:rsid w:val="003236AF"/>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75F"/>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59D"/>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068"/>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1E83"/>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97D"/>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34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97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5A"/>
    <w:rsid w:val="00C23180"/>
    <w:rsid w:val="00C23245"/>
    <w:rsid w:val="00C233AB"/>
    <w:rsid w:val="00C2345A"/>
    <w:rsid w:val="00C23E05"/>
    <w:rsid w:val="00C23EF9"/>
    <w:rsid w:val="00C24AFD"/>
    <w:rsid w:val="00C250BF"/>
    <w:rsid w:val="00C2551D"/>
    <w:rsid w:val="00C26933"/>
    <w:rsid w:val="00C269ED"/>
    <w:rsid w:val="00C26EF9"/>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47B"/>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E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2B8"/>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3DDF"/>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4FC"/>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3A7"/>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0756348">
      <w:bodyDiv w:val="1"/>
      <w:marLeft w:val="0"/>
      <w:marRight w:val="0"/>
      <w:marTop w:val="0"/>
      <w:marBottom w:val="0"/>
      <w:divBdr>
        <w:top w:val="none" w:sz="0" w:space="0" w:color="auto"/>
        <w:left w:val="none" w:sz="0" w:space="0" w:color="auto"/>
        <w:bottom w:val="none" w:sz="0" w:space="0" w:color="auto"/>
        <w:right w:val="none" w:sz="0" w:space="0" w:color="auto"/>
      </w:divBdr>
      <w:divsChild>
        <w:div w:id="2090929466">
          <w:marLeft w:val="0"/>
          <w:marRight w:val="0"/>
          <w:marTop w:val="0"/>
          <w:marBottom w:val="0"/>
          <w:divBdr>
            <w:top w:val="none" w:sz="0" w:space="0" w:color="auto"/>
            <w:left w:val="none" w:sz="0" w:space="0" w:color="auto"/>
            <w:bottom w:val="none" w:sz="0" w:space="0" w:color="auto"/>
            <w:right w:val="none" w:sz="0" w:space="0" w:color="auto"/>
          </w:divBdr>
        </w:div>
        <w:div w:id="619915265">
          <w:marLeft w:val="0"/>
          <w:marRight w:val="0"/>
          <w:marTop w:val="0"/>
          <w:marBottom w:val="0"/>
          <w:divBdr>
            <w:top w:val="none" w:sz="0" w:space="0" w:color="auto"/>
            <w:left w:val="none" w:sz="0" w:space="0" w:color="auto"/>
            <w:bottom w:val="none" w:sz="0" w:space="0" w:color="auto"/>
            <w:right w:val="none" w:sz="0" w:space="0" w:color="auto"/>
          </w:divBdr>
          <w:divsChild>
            <w:div w:id="1945309600">
              <w:marLeft w:val="300"/>
              <w:marRight w:val="0"/>
              <w:marTop w:val="0"/>
              <w:marBottom w:val="420"/>
              <w:divBdr>
                <w:top w:val="none" w:sz="0" w:space="0" w:color="auto"/>
                <w:left w:val="none" w:sz="0" w:space="0" w:color="auto"/>
                <w:bottom w:val="none" w:sz="0" w:space="0" w:color="auto"/>
                <w:right w:val="none" w:sz="0" w:space="0" w:color="auto"/>
              </w:divBdr>
              <w:divsChild>
                <w:div w:id="1899783225">
                  <w:marLeft w:val="0"/>
                  <w:marRight w:val="0"/>
                  <w:marTop w:val="0"/>
                  <w:marBottom w:val="0"/>
                  <w:divBdr>
                    <w:top w:val="none" w:sz="0" w:space="0" w:color="auto"/>
                    <w:left w:val="none" w:sz="0" w:space="0" w:color="auto"/>
                    <w:bottom w:val="none" w:sz="0" w:space="0" w:color="auto"/>
                    <w:right w:val="none" w:sz="0" w:space="0" w:color="auto"/>
                  </w:divBdr>
                </w:div>
              </w:divsChild>
            </w:div>
            <w:div w:id="820737666">
              <w:blockQuote w:val="1"/>
              <w:marLeft w:val="0"/>
              <w:marRight w:val="0"/>
              <w:marTop w:val="0"/>
              <w:marBottom w:val="420"/>
              <w:divBdr>
                <w:top w:val="single" w:sz="36" w:space="18" w:color="0FACE0"/>
                <w:left w:val="none" w:sz="0" w:space="0" w:color="auto"/>
                <w:bottom w:val="single" w:sz="6" w:space="18" w:color="0FACE0"/>
                <w:right w:val="none" w:sz="0" w:space="0" w:color="auto"/>
              </w:divBdr>
            </w:div>
            <w:div w:id="1462265269">
              <w:marLeft w:val="300"/>
              <w:marRight w:val="0"/>
              <w:marTop w:val="0"/>
              <w:marBottom w:val="420"/>
              <w:divBdr>
                <w:top w:val="none" w:sz="0" w:space="0" w:color="auto"/>
                <w:left w:val="none" w:sz="0" w:space="0" w:color="auto"/>
                <w:bottom w:val="none" w:sz="0" w:space="0" w:color="auto"/>
                <w:right w:val="none" w:sz="0" w:space="0" w:color="auto"/>
              </w:divBdr>
              <w:divsChild>
                <w:div w:id="264579544">
                  <w:marLeft w:val="0"/>
                  <w:marRight w:val="0"/>
                  <w:marTop w:val="0"/>
                  <w:marBottom w:val="0"/>
                  <w:divBdr>
                    <w:top w:val="none" w:sz="0" w:space="0" w:color="auto"/>
                    <w:left w:val="none" w:sz="0" w:space="0" w:color="auto"/>
                    <w:bottom w:val="none" w:sz="0" w:space="0" w:color="auto"/>
                    <w:right w:val="none" w:sz="0" w:space="0" w:color="auto"/>
                  </w:divBdr>
                </w:div>
              </w:divsChild>
            </w:div>
            <w:div w:id="162429204">
              <w:blockQuote w:val="1"/>
              <w:marLeft w:val="0"/>
              <w:marRight w:val="0"/>
              <w:marTop w:val="0"/>
              <w:marBottom w:val="420"/>
              <w:divBdr>
                <w:top w:val="single" w:sz="36" w:space="18" w:color="0FACE0"/>
                <w:left w:val="none" w:sz="0" w:space="0" w:color="auto"/>
                <w:bottom w:val="single" w:sz="6" w:space="18" w:color="0FACE0"/>
                <w:right w:val="none" w:sz="0" w:space="0" w:color="auto"/>
              </w:divBdr>
            </w:div>
          </w:divsChild>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71424568">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6</Pages>
  <Words>1429</Words>
  <Characters>7861</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6</cp:revision>
  <cp:lastPrinted>2018-07-10T14:41:00Z</cp:lastPrinted>
  <dcterms:created xsi:type="dcterms:W3CDTF">2022-11-10T10:58:00Z</dcterms:created>
  <dcterms:modified xsi:type="dcterms:W3CDTF">2022-11-16T08:50:00Z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